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27ED6" w14:textId="77777777" w:rsidR="00011525" w:rsidRPr="00C35EA0" w:rsidRDefault="00011525" w:rsidP="00036A3A">
      <w:pPr>
        <w:pStyle w:val="Tekstpodstawowy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3FD1D24E" w14:textId="77777777" w:rsidR="00011525" w:rsidRPr="00C35EA0" w:rsidRDefault="00000000" w:rsidP="00036A3A">
      <w:pPr>
        <w:pStyle w:val="Tekstpodstawowy"/>
        <w:spacing w:before="14" w:line="276" w:lineRule="auto"/>
        <w:ind w:left="0"/>
        <w:jc w:val="center"/>
        <w:rPr>
          <w:rFonts w:ascii="Arial" w:hAnsi="Arial" w:cs="Arial"/>
          <w:sz w:val="22"/>
          <w:szCs w:val="22"/>
        </w:rPr>
      </w:pPr>
      <w:r w:rsidRPr="00C35EA0">
        <w:rPr>
          <w:rFonts w:ascii="Arial" w:hAnsi="Arial" w:cs="Arial"/>
          <w:spacing w:val="-2"/>
          <w:w w:val="105"/>
          <w:sz w:val="22"/>
          <w:szCs w:val="22"/>
          <w:u w:val="single"/>
        </w:rPr>
        <w:t>PROJEKT</w:t>
      </w:r>
    </w:p>
    <w:p w14:paraId="6F7DDC90" w14:textId="5C5BC51D" w:rsidR="00011525" w:rsidRPr="00C35EA0" w:rsidRDefault="00000000" w:rsidP="00036A3A">
      <w:pPr>
        <w:tabs>
          <w:tab w:val="left" w:pos="1815"/>
        </w:tabs>
        <w:spacing w:before="101" w:line="276" w:lineRule="auto"/>
        <w:ind w:left="1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UMOWA</w:t>
      </w:r>
      <w:r w:rsidRPr="00C35EA0">
        <w:rPr>
          <w:rFonts w:ascii="Arial" w:hAnsi="Arial" w:cs="Arial"/>
          <w:b/>
          <w:spacing w:val="11"/>
          <w:w w:val="110"/>
        </w:rPr>
        <w:t xml:space="preserve"> </w:t>
      </w:r>
      <w:r w:rsidRPr="00C35EA0">
        <w:rPr>
          <w:rFonts w:ascii="Arial" w:hAnsi="Arial" w:cs="Arial"/>
          <w:b/>
          <w:w w:val="110"/>
        </w:rPr>
        <w:t>NR</w:t>
      </w:r>
      <w:r w:rsidRPr="00C35EA0">
        <w:rPr>
          <w:rFonts w:ascii="Arial" w:hAnsi="Arial" w:cs="Arial"/>
          <w:b/>
          <w:spacing w:val="12"/>
          <w:w w:val="110"/>
        </w:rPr>
        <w:t xml:space="preserve"> </w:t>
      </w:r>
      <w:r w:rsidR="000A32CD" w:rsidRPr="00C35EA0">
        <w:rPr>
          <w:rFonts w:ascii="Arial" w:hAnsi="Arial" w:cs="Arial"/>
          <w:b/>
          <w:spacing w:val="-4"/>
          <w:w w:val="110"/>
        </w:rPr>
        <w:t>…………….</w:t>
      </w:r>
    </w:p>
    <w:p w14:paraId="32A6B11C" w14:textId="6311F2AE" w:rsidR="00011525" w:rsidRPr="00C35EA0" w:rsidRDefault="00D34103" w:rsidP="00D34103">
      <w:pPr>
        <w:pStyle w:val="Tekstpodstawowy"/>
        <w:tabs>
          <w:tab w:val="left" w:leader="dot" w:pos="2541"/>
        </w:tabs>
        <w:spacing w:line="276" w:lineRule="auto"/>
        <w:ind w:left="0"/>
        <w:jc w:val="center"/>
        <w:rPr>
          <w:rFonts w:ascii="Arial" w:hAnsi="Arial" w:cs="Arial"/>
          <w:spacing w:val="-2"/>
          <w:w w:val="105"/>
          <w:sz w:val="22"/>
          <w:szCs w:val="22"/>
        </w:rPr>
      </w:pPr>
      <w:r w:rsidRPr="00D34103">
        <w:rPr>
          <w:rFonts w:ascii="Arial" w:hAnsi="Arial" w:cs="Arial"/>
          <w:bCs/>
          <w:sz w:val="22"/>
          <w:szCs w:val="22"/>
        </w:rPr>
        <w:t>zawarta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35EA0">
        <w:rPr>
          <w:rFonts w:ascii="Arial" w:hAnsi="Arial" w:cs="Arial"/>
          <w:w w:val="105"/>
          <w:sz w:val="22"/>
          <w:szCs w:val="22"/>
        </w:rPr>
        <w:t>w</w:t>
      </w:r>
      <w:r w:rsidRPr="00C35EA0">
        <w:rPr>
          <w:rFonts w:ascii="Arial" w:hAnsi="Arial" w:cs="Arial"/>
          <w:spacing w:val="12"/>
          <w:w w:val="105"/>
          <w:sz w:val="22"/>
          <w:szCs w:val="22"/>
        </w:rPr>
        <w:t xml:space="preserve"> </w:t>
      </w:r>
      <w:r w:rsidRPr="00C35EA0">
        <w:rPr>
          <w:rFonts w:ascii="Arial" w:hAnsi="Arial" w:cs="Arial"/>
          <w:spacing w:val="-4"/>
          <w:w w:val="105"/>
          <w:sz w:val="22"/>
          <w:szCs w:val="22"/>
        </w:rPr>
        <w:t>dniu</w:t>
      </w:r>
      <w:r w:rsidRPr="00C35EA0">
        <w:rPr>
          <w:rFonts w:ascii="Arial" w:hAnsi="Arial" w:cs="Arial"/>
          <w:sz w:val="22"/>
          <w:szCs w:val="22"/>
        </w:rPr>
        <w:tab/>
      </w:r>
      <w:r w:rsidRPr="00C35EA0">
        <w:rPr>
          <w:rFonts w:ascii="Arial" w:hAnsi="Arial" w:cs="Arial"/>
          <w:w w:val="105"/>
          <w:sz w:val="22"/>
          <w:szCs w:val="22"/>
        </w:rPr>
        <w:t>w</w:t>
      </w:r>
      <w:r w:rsidRPr="00C35EA0">
        <w:rPr>
          <w:rFonts w:ascii="Arial" w:hAnsi="Arial" w:cs="Arial"/>
          <w:spacing w:val="35"/>
          <w:w w:val="105"/>
          <w:sz w:val="22"/>
          <w:szCs w:val="22"/>
        </w:rPr>
        <w:t xml:space="preserve"> </w:t>
      </w:r>
      <w:r w:rsidR="00B52172" w:rsidRPr="00C35EA0">
        <w:rPr>
          <w:rFonts w:ascii="Arial" w:hAnsi="Arial" w:cs="Arial"/>
          <w:w w:val="105"/>
          <w:sz w:val="22"/>
          <w:szCs w:val="22"/>
        </w:rPr>
        <w:t>Iłowej</w:t>
      </w:r>
      <w:r w:rsidRPr="00C35EA0">
        <w:rPr>
          <w:rFonts w:ascii="Arial" w:hAnsi="Arial" w:cs="Arial"/>
          <w:w w:val="105"/>
          <w:sz w:val="22"/>
          <w:szCs w:val="22"/>
        </w:rPr>
        <w:t>,</w:t>
      </w:r>
      <w:r w:rsidRPr="00C35EA0">
        <w:rPr>
          <w:rFonts w:ascii="Arial" w:hAnsi="Arial" w:cs="Arial"/>
          <w:spacing w:val="33"/>
          <w:w w:val="105"/>
          <w:sz w:val="22"/>
          <w:szCs w:val="22"/>
        </w:rPr>
        <w:t xml:space="preserve"> </w:t>
      </w:r>
      <w:r w:rsidRPr="00C35EA0">
        <w:rPr>
          <w:rFonts w:ascii="Arial" w:hAnsi="Arial" w:cs="Arial"/>
          <w:spacing w:val="-2"/>
          <w:w w:val="105"/>
          <w:sz w:val="22"/>
          <w:szCs w:val="22"/>
        </w:rPr>
        <w:t>pomiędzy</w:t>
      </w:r>
    </w:p>
    <w:p w14:paraId="0253552E" w14:textId="77777777" w:rsidR="0063211E" w:rsidRPr="00C35EA0" w:rsidRDefault="0063211E" w:rsidP="00B52172">
      <w:pPr>
        <w:jc w:val="both"/>
        <w:rPr>
          <w:rFonts w:ascii="Arial" w:hAnsi="Arial" w:cs="Arial"/>
          <w:bCs/>
        </w:rPr>
      </w:pPr>
    </w:p>
    <w:p w14:paraId="1F36E82D" w14:textId="1BAC523D" w:rsidR="00B52172" w:rsidRPr="00C35EA0" w:rsidRDefault="00B52172" w:rsidP="00B52172">
      <w:pPr>
        <w:jc w:val="both"/>
        <w:rPr>
          <w:rFonts w:ascii="Arial" w:hAnsi="Arial" w:cs="Arial"/>
        </w:rPr>
      </w:pPr>
      <w:r w:rsidRPr="00C35EA0">
        <w:rPr>
          <w:rFonts w:ascii="Arial" w:hAnsi="Arial" w:cs="Arial"/>
          <w:bCs/>
        </w:rPr>
        <w:t>Gmin</w:t>
      </w:r>
      <w:r w:rsidR="0063211E" w:rsidRPr="00C35EA0">
        <w:rPr>
          <w:rFonts w:ascii="Arial" w:hAnsi="Arial" w:cs="Arial"/>
          <w:bCs/>
        </w:rPr>
        <w:t>ą</w:t>
      </w:r>
      <w:r w:rsidRPr="00C35EA0">
        <w:rPr>
          <w:rFonts w:ascii="Arial" w:hAnsi="Arial" w:cs="Arial"/>
          <w:bCs/>
        </w:rPr>
        <w:t xml:space="preserve"> Iłowa  reprezentowaną przez:</w:t>
      </w:r>
    </w:p>
    <w:p w14:paraId="1875C5BD" w14:textId="77777777" w:rsidR="00B52172" w:rsidRPr="00C35EA0" w:rsidRDefault="00B52172" w:rsidP="00B52172">
      <w:pPr>
        <w:jc w:val="both"/>
        <w:rPr>
          <w:rFonts w:ascii="Arial" w:hAnsi="Arial" w:cs="Arial"/>
        </w:rPr>
      </w:pPr>
      <w:r w:rsidRPr="00C35EA0">
        <w:rPr>
          <w:rFonts w:ascii="Arial" w:hAnsi="Arial" w:cs="Arial"/>
          <w:bCs/>
        </w:rPr>
        <w:t>Pawła Lichtańskiego - Burmistrza Iłowej</w:t>
      </w:r>
    </w:p>
    <w:p w14:paraId="792FB0C2" w14:textId="77777777" w:rsidR="00B52172" w:rsidRPr="00C35EA0" w:rsidRDefault="00B52172" w:rsidP="00B52172">
      <w:pPr>
        <w:jc w:val="both"/>
        <w:rPr>
          <w:rFonts w:ascii="Arial" w:hAnsi="Arial" w:cs="Arial"/>
        </w:rPr>
      </w:pPr>
      <w:r w:rsidRPr="00C35EA0">
        <w:rPr>
          <w:rFonts w:ascii="Arial" w:hAnsi="Arial" w:cs="Arial"/>
          <w:bCs/>
        </w:rPr>
        <w:t>przy kontrasygnacie</w:t>
      </w:r>
    </w:p>
    <w:p w14:paraId="359CFF28" w14:textId="63D17DCA" w:rsidR="00B52172" w:rsidRPr="00C35EA0" w:rsidRDefault="00B52172" w:rsidP="00B52172">
      <w:pPr>
        <w:jc w:val="both"/>
        <w:rPr>
          <w:rFonts w:ascii="Arial" w:hAnsi="Arial" w:cs="Arial"/>
        </w:rPr>
      </w:pPr>
      <w:r w:rsidRPr="00C35EA0">
        <w:rPr>
          <w:rFonts w:ascii="Arial" w:hAnsi="Arial" w:cs="Arial"/>
          <w:bCs/>
        </w:rPr>
        <w:t>Moniki Wołujewicz  - Skarbnika Gminy Iłowa</w:t>
      </w:r>
    </w:p>
    <w:p w14:paraId="62F584F6" w14:textId="12783629" w:rsidR="00B52172" w:rsidRPr="00C35EA0" w:rsidRDefault="00B52172" w:rsidP="00B52172">
      <w:pPr>
        <w:jc w:val="both"/>
        <w:rPr>
          <w:rFonts w:ascii="Arial" w:hAnsi="Arial" w:cs="Arial"/>
        </w:rPr>
      </w:pPr>
      <w:r w:rsidRPr="00C35EA0">
        <w:rPr>
          <w:rFonts w:ascii="Arial" w:hAnsi="Arial" w:cs="Arial"/>
          <w:bCs/>
        </w:rPr>
        <w:t xml:space="preserve">NIP </w:t>
      </w:r>
      <w:r w:rsidR="00D34103">
        <w:rPr>
          <w:rFonts w:ascii="Arial" w:hAnsi="Arial" w:cs="Arial"/>
          <w:bCs/>
        </w:rPr>
        <w:t>924-18-02-585</w:t>
      </w:r>
      <w:r w:rsidRPr="00C35EA0">
        <w:rPr>
          <w:rFonts w:ascii="Arial" w:hAnsi="Arial" w:cs="Arial"/>
          <w:bCs/>
        </w:rPr>
        <w:t xml:space="preserve">                               REGON </w:t>
      </w:r>
      <w:r w:rsidR="00D34103">
        <w:rPr>
          <w:rFonts w:ascii="Arial" w:hAnsi="Arial" w:cs="Arial"/>
          <w:bCs/>
        </w:rPr>
        <w:t>970770853</w:t>
      </w:r>
    </w:p>
    <w:p w14:paraId="0C3902A3" w14:textId="34D36F38" w:rsidR="00B52172" w:rsidRPr="00C35EA0" w:rsidRDefault="000A32CD" w:rsidP="00B52172">
      <w:pPr>
        <w:pStyle w:val="Tekstpodstawowy"/>
        <w:spacing w:before="98" w:line="276" w:lineRule="auto"/>
        <w:ind w:left="0" w:right="5333"/>
        <w:rPr>
          <w:rFonts w:ascii="Arial" w:hAnsi="Arial" w:cs="Arial"/>
          <w:w w:val="105"/>
          <w:sz w:val="22"/>
          <w:szCs w:val="22"/>
        </w:rPr>
      </w:pPr>
      <w:r w:rsidRPr="00C35EA0">
        <w:rPr>
          <w:rFonts w:ascii="Arial" w:eastAsia="Tahoma" w:hAnsi="Arial" w:cs="Arial"/>
          <w:color w:val="000000"/>
          <w:sz w:val="22"/>
          <w:szCs w:val="22"/>
          <w:lang w:eastAsia="pl-PL"/>
        </w:rPr>
        <w:t xml:space="preserve">zwaną w dalszej części umowy </w:t>
      </w:r>
    </w:p>
    <w:p w14:paraId="06E4A54D" w14:textId="433F574B" w:rsidR="00011525" w:rsidRPr="00D34103" w:rsidRDefault="00000000" w:rsidP="00036A3A">
      <w:pPr>
        <w:spacing w:line="276" w:lineRule="auto"/>
        <w:rPr>
          <w:rFonts w:ascii="Arial" w:hAnsi="Arial" w:cs="Arial"/>
          <w:b/>
          <w:bCs/>
        </w:rPr>
      </w:pPr>
      <w:r w:rsidRPr="00D34103">
        <w:rPr>
          <w:rFonts w:ascii="Arial" w:hAnsi="Arial" w:cs="Arial"/>
          <w:b/>
          <w:bCs/>
          <w:w w:val="105"/>
        </w:rPr>
        <w:t>ZAMAWIAJĄCYM</w:t>
      </w:r>
    </w:p>
    <w:p w14:paraId="0CA63665" w14:textId="77777777" w:rsidR="00011525" w:rsidRPr="00C35EA0" w:rsidRDefault="00000000" w:rsidP="00036A3A">
      <w:p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spacing w:val="-10"/>
          <w:w w:val="115"/>
        </w:rPr>
        <w:t>a</w:t>
      </w:r>
    </w:p>
    <w:p w14:paraId="5F8175BD" w14:textId="77777777" w:rsidR="00011525" w:rsidRPr="00C35EA0" w:rsidRDefault="00000000" w:rsidP="00036A3A">
      <w:p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spacing w:val="-2"/>
          <w:w w:val="130"/>
        </w:rPr>
        <w:t>………………………………………………………</w:t>
      </w:r>
    </w:p>
    <w:p w14:paraId="048EC495" w14:textId="77777777" w:rsidR="00011525" w:rsidRPr="00C35EA0" w:rsidRDefault="00000000" w:rsidP="00036A3A">
      <w:p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5"/>
        </w:rPr>
        <w:t>z</w:t>
      </w:r>
      <w:r w:rsidRPr="00C35EA0">
        <w:rPr>
          <w:rFonts w:ascii="Arial" w:hAnsi="Arial" w:cs="Arial"/>
          <w:spacing w:val="40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siedzibą</w:t>
      </w:r>
      <w:r w:rsidRPr="00C35EA0">
        <w:rPr>
          <w:rFonts w:ascii="Arial" w:hAnsi="Arial" w:cs="Arial"/>
          <w:spacing w:val="40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……………………………………………………..</w:t>
      </w:r>
      <w:r w:rsidRPr="00C35EA0">
        <w:rPr>
          <w:rFonts w:ascii="Arial" w:hAnsi="Arial" w:cs="Arial"/>
          <w:spacing w:val="40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NIP</w:t>
      </w:r>
      <w:r w:rsidRPr="00C35EA0">
        <w:rPr>
          <w:rFonts w:ascii="Arial" w:hAnsi="Arial" w:cs="Arial"/>
          <w:spacing w:val="40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…………………….,</w:t>
      </w:r>
      <w:r w:rsidRPr="00C35EA0">
        <w:rPr>
          <w:rFonts w:ascii="Arial" w:hAnsi="Arial" w:cs="Arial"/>
          <w:spacing w:val="40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REGON</w:t>
      </w:r>
      <w:r w:rsidRPr="00C35EA0">
        <w:rPr>
          <w:rFonts w:ascii="Arial" w:hAnsi="Arial" w:cs="Arial"/>
          <w:spacing w:val="40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………………………….. reprezentowaną przez:</w:t>
      </w:r>
    </w:p>
    <w:p w14:paraId="020D289D" w14:textId="565B91ED" w:rsidR="000059DC" w:rsidRPr="00C35EA0" w:rsidRDefault="00000000" w:rsidP="00FA19BB">
      <w:p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spacing w:val="-2"/>
          <w:w w:val="110"/>
        </w:rPr>
        <w:t>…………………………………………………………</w:t>
      </w:r>
      <w:r w:rsidRPr="00C35EA0">
        <w:rPr>
          <w:rFonts w:ascii="Arial" w:hAnsi="Arial" w:cs="Arial"/>
          <w:spacing w:val="80"/>
          <w:w w:val="110"/>
        </w:rPr>
        <w:t xml:space="preserve">   </w:t>
      </w:r>
      <w:r w:rsidRPr="00C35EA0">
        <w:rPr>
          <w:rFonts w:ascii="Arial" w:hAnsi="Arial" w:cs="Arial"/>
          <w:w w:val="110"/>
        </w:rPr>
        <w:t xml:space="preserve">zwaną w dalszej części umowy </w:t>
      </w:r>
      <w:r w:rsidRPr="00D34103">
        <w:rPr>
          <w:rFonts w:ascii="Arial" w:hAnsi="Arial" w:cs="Arial"/>
          <w:b/>
          <w:bCs/>
          <w:w w:val="110"/>
        </w:rPr>
        <w:t>WYKONAWCĄ</w:t>
      </w:r>
      <w:r w:rsidRPr="00C35EA0">
        <w:rPr>
          <w:rFonts w:ascii="Arial" w:hAnsi="Arial" w:cs="Arial"/>
          <w:w w:val="110"/>
        </w:rPr>
        <w:t>,</w:t>
      </w:r>
      <w:r w:rsidR="00DA25FD" w:rsidRPr="00C35EA0">
        <w:rPr>
          <w:rFonts w:ascii="Arial" w:hAnsi="Arial" w:cs="Arial"/>
          <w:w w:val="110"/>
        </w:rPr>
        <w:t xml:space="preserve"> </w:t>
      </w:r>
      <w:r w:rsidR="00DA25FD" w:rsidRPr="00C35EA0">
        <w:rPr>
          <w:rFonts w:ascii="Arial" w:hAnsi="Arial" w:cs="Arial"/>
          <w:bCs/>
        </w:rPr>
        <w:t xml:space="preserve">razem zaś zwanymi </w:t>
      </w:r>
      <w:r w:rsidR="00DA25FD" w:rsidRPr="00C35EA0">
        <w:rPr>
          <w:rFonts w:ascii="Arial" w:hAnsi="Arial" w:cs="Arial"/>
          <w:bCs/>
          <w:i/>
        </w:rPr>
        <w:t>„Stronami”</w:t>
      </w:r>
      <w:r w:rsidR="00DA25FD" w:rsidRPr="00C35EA0">
        <w:rPr>
          <w:rFonts w:ascii="Arial" w:hAnsi="Arial" w:cs="Arial"/>
          <w:bCs/>
        </w:rPr>
        <w:t xml:space="preserve"> lub </w:t>
      </w:r>
      <w:r w:rsidR="00DA25FD" w:rsidRPr="00C35EA0">
        <w:rPr>
          <w:rFonts w:ascii="Arial" w:hAnsi="Arial" w:cs="Arial"/>
          <w:bCs/>
          <w:i/>
        </w:rPr>
        <w:t>„Stroną”,</w:t>
      </w:r>
    </w:p>
    <w:p w14:paraId="5DE3F381" w14:textId="6A105F82" w:rsidR="000059DC" w:rsidRPr="00C35EA0" w:rsidRDefault="000059DC" w:rsidP="00036A3A">
      <w:pPr>
        <w:spacing w:line="276" w:lineRule="auto"/>
        <w:jc w:val="both"/>
        <w:rPr>
          <w:rFonts w:ascii="Arial" w:hAnsi="Arial" w:cs="Arial"/>
        </w:rPr>
      </w:pPr>
    </w:p>
    <w:p w14:paraId="31C5F39C" w14:textId="260AF191" w:rsidR="00DA25FD" w:rsidRPr="00C35EA0" w:rsidRDefault="00DA25FD" w:rsidP="00DA25FD">
      <w:pPr>
        <w:jc w:val="both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w wyniku przeprowadzonego postępowania przetargowego, pn. „Zakup wyposażenia wraz z montażem </w:t>
      </w:r>
      <w:r w:rsidR="00A53600">
        <w:rPr>
          <w:rFonts w:ascii="Arial" w:hAnsi="Arial" w:cs="Arial"/>
        </w:rPr>
        <w:t>oraz dostawa</w:t>
      </w:r>
      <w:r w:rsidRPr="00C35EA0">
        <w:rPr>
          <w:rFonts w:ascii="Arial" w:hAnsi="Arial" w:cs="Arial"/>
        </w:rPr>
        <w:t xml:space="preserve"> pomocy dydaktycznych na potrzeby utworzenia 21 nowych miejsc opieki w  Klubie Dziecięcym” w ramach programu AKTYWNY MALUCH  2022-2029 zgodnie z art. 275 pkt 2 ustawy z dnia 11 września 2019 r. - Prawo zamówień publicznych (Dz. U. z 2024 r., poz. 1320, z późn. zm.) w trybie podstawowym, została  zawarta umowa o następującej treści.</w:t>
      </w:r>
    </w:p>
    <w:p w14:paraId="07D1E463" w14:textId="77777777" w:rsidR="00095F75" w:rsidRPr="00C35EA0" w:rsidRDefault="00095F75" w:rsidP="00036A3A">
      <w:pPr>
        <w:pStyle w:val="Tekstpodstawowy"/>
        <w:spacing w:line="276" w:lineRule="auto"/>
        <w:ind w:left="143" w:right="135"/>
        <w:jc w:val="both"/>
        <w:rPr>
          <w:rFonts w:ascii="Arial" w:hAnsi="Arial" w:cs="Arial"/>
          <w:sz w:val="22"/>
          <w:szCs w:val="22"/>
        </w:rPr>
      </w:pPr>
    </w:p>
    <w:p w14:paraId="2A2471B9" w14:textId="77777777" w:rsidR="00011525" w:rsidRPr="00C35EA0" w:rsidRDefault="00011525" w:rsidP="00036A3A">
      <w:pPr>
        <w:pStyle w:val="Tekstpodstawowy"/>
        <w:spacing w:before="101"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32B7D94" w14:textId="77777777" w:rsidR="00011525" w:rsidRPr="00C35EA0" w:rsidRDefault="00000000" w:rsidP="00951B97">
      <w:pPr>
        <w:spacing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8"/>
          <w:w w:val="110"/>
        </w:rPr>
        <w:t xml:space="preserve"> </w:t>
      </w:r>
      <w:r w:rsidRPr="00C35EA0">
        <w:rPr>
          <w:rFonts w:ascii="Arial" w:hAnsi="Arial" w:cs="Arial"/>
          <w:b/>
          <w:spacing w:val="-10"/>
          <w:w w:val="110"/>
        </w:rPr>
        <w:t>1</w:t>
      </w:r>
    </w:p>
    <w:p w14:paraId="467D7985" w14:textId="77777777" w:rsidR="00011525" w:rsidRPr="00C35EA0" w:rsidRDefault="00000000" w:rsidP="00951B97">
      <w:pPr>
        <w:spacing w:before="103" w:line="276" w:lineRule="auto"/>
        <w:jc w:val="center"/>
        <w:rPr>
          <w:rFonts w:ascii="Arial" w:hAnsi="Arial" w:cs="Arial"/>
          <w:b/>
          <w:spacing w:val="-2"/>
          <w:w w:val="110"/>
        </w:rPr>
      </w:pPr>
      <w:r w:rsidRPr="00C35EA0">
        <w:rPr>
          <w:rFonts w:ascii="Arial" w:hAnsi="Arial" w:cs="Arial"/>
          <w:b/>
          <w:w w:val="110"/>
        </w:rPr>
        <w:t>Przedmiot</w:t>
      </w:r>
      <w:r w:rsidRPr="00C35EA0">
        <w:rPr>
          <w:rFonts w:ascii="Arial" w:hAnsi="Arial" w:cs="Arial"/>
          <w:b/>
          <w:spacing w:val="20"/>
          <w:w w:val="110"/>
        </w:rPr>
        <w:t xml:space="preserve"> </w:t>
      </w:r>
      <w:r w:rsidRPr="00C35EA0">
        <w:rPr>
          <w:rFonts w:ascii="Arial" w:hAnsi="Arial" w:cs="Arial"/>
          <w:b/>
          <w:spacing w:val="-2"/>
          <w:w w:val="110"/>
        </w:rPr>
        <w:t>umowy</w:t>
      </w:r>
    </w:p>
    <w:p w14:paraId="525C06AB" w14:textId="2FD72A91" w:rsidR="001859D3" w:rsidRPr="00C35EA0" w:rsidRDefault="001859D3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bCs/>
        </w:rPr>
      </w:pPr>
      <w:r w:rsidRPr="00C35EA0">
        <w:rPr>
          <w:rFonts w:ascii="Arial" w:hAnsi="Arial" w:cs="Arial"/>
          <w:bCs/>
        </w:rPr>
        <w:t xml:space="preserve">Zamawiający </w:t>
      </w:r>
      <w:r w:rsidR="00DA25FD" w:rsidRPr="00C35EA0">
        <w:rPr>
          <w:rFonts w:ascii="Arial" w:hAnsi="Arial" w:cs="Arial"/>
          <w:bCs/>
        </w:rPr>
        <w:t>zamawia</w:t>
      </w:r>
      <w:r w:rsidRPr="00C35EA0">
        <w:rPr>
          <w:rFonts w:ascii="Arial" w:hAnsi="Arial" w:cs="Arial"/>
          <w:bCs/>
        </w:rPr>
        <w:t xml:space="preserve">, a Wykonawca przyjmuje do </w:t>
      </w:r>
      <w:r w:rsidR="00DA25FD" w:rsidRPr="00C35EA0">
        <w:rPr>
          <w:rFonts w:ascii="Arial" w:hAnsi="Arial" w:cs="Arial"/>
          <w:bCs/>
        </w:rPr>
        <w:t>wykonania sprzedaż wyposażenia</w:t>
      </w:r>
      <w:r w:rsidR="00D34103">
        <w:rPr>
          <w:rFonts w:ascii="Arial" w:hAnsi="Arial" w:cs="Arial"/>
          <w:bCs/>
        </w:rPr>
        <w:t xml:space="preserve"> wraz z montażem</w:t>
      </w:r>
      <w:r w:rsidR="00DA25FD" w:rsidRPr="00C35EA0">
        <w:rPr>
          <w:rFonts w:ascii="Arial" w:hAnsi="Arial" w:cs="Arial"/>
          <w:bCs/>
        </w:rPr>
        <w:t xml:space="preserve"> </w:t>
      </w:r>
      <w:r w:rsidR="00490731">
        <w:rPr>
          <w:rFonts w:ascii="Arial" w:hAnsi="Arial" w:cs="Arial"/>
          <w:bCs/>
        </w:rPr>
        <w:t>oraz</w:t>
      </w:r>
      <w:r w:rsidR="00585A05" w:rsidRPr="00C35EA0">
        <w:rPr>
          <w:rFonts w:ascii="Arial" w:hAnsi="Arial" w:cs="Arial"/>
          <w:bCs/>
        </w:rPr>
        <w:t xml:space="preserve"> pomocy dydaktycznych w ramach realizacji zadania pn. </w:t>
      </w:r>
      <w:r w:rsidR="00D7452C" w:rsidRPr="00C35EA0">
        <w:rPr>
          <w:rFonts w:ascii="Arial" w:hAnsi="Arial" w:cs="Arial"/>
          <w:bCs/>
        </w:rPr>
        <w:t>„</w:t>
      </w:r>
      <w:r w:rsidRPr="00C35EA0">
        <w:rPr>
          <w:rFonts w:ascii="Arial" w:hAnsi="Arial" w:cs="Arial"/>
          <w:bCs/>
        </w:rPr>
        <w:t>Zakup wyposażenia i pomocy dydaktycznych na potrzeby</w:t>
      </w:r>
      <w:r w:rsidR="0063211E" w:rsidRPr="00C35EA0">
        <w:rPr>
          <w:rFonts w:ascii="Arial" w:hAnsi="Arial" w:cs="Arial"/>
          <w:bCs/>
          <w:spacing w:val="-12"/>
        </w:rPr>
        <w:t xml:space="preserve"> </w:t>
      </w:r>
      <w:r w:rsidR="0063211E" w:rsidRPr="00C35EA0">
        <w:rPr>
          <w:rFonts w:ascii="Arial" w:hAnsi="Arial" w:cs="Arial"/>
          <w:bCs/>
        </w:rPr>
        <w:t>utworzenia</w:t>
      </w:r>
      <w:r w:rsidR="0063211E" w:rsidRPr="00C35EA0">
        <w:rPr>
          <w:rFonts w:ascii="Arial" w:hAnsi="Arial" w:cs="Arial"/>
          <w:bCs/>
          <w:spacing w:val="-10"/>
        </w:rPr>
        <w:t xml:space="preserve"> </w:t>
      </w:r>
      <w:r w:rsidR="0063211E" w:rsidRPr="00C35EA0">
        <w:rPr>
          <w:rFonts w:ascii="Arial" w:hAnsi="Arial" w:cs="Arial"/>
          <w:bCs/>
        </w:rPr>
        <w:t>21</w:t>
      </w:r>
      <w:r w:rsidR="0063211E" w:rsidRPr="00C35EA0">
        <w:rPr>
          <w:rFonts w:ascii="Arial" w:hAnsi="Arial" w:cs="Arial"/>
          <w:bCs/>
          <w:spacing w:val="-1"/>
        </w:rPr>
        <w:t xml:space="preserve"> </w:t>
      </w:r>
      <w:r w:rsidR="0063211E" w:rsidRPr="00C35EA0">
        <w:rPr>
          <w:rFonts w:ascii="Arial" w:hAnsi="Arial" w:cs="Arial"/>
          <w:bCs/>
        </w:rPr>
        <w:t>nowych</w:t>
      </w:r>
      <w:r w:rsidR="0063211E" w:rsidRPr="00C35EA0">
        <w:rPr>
          <w:rFonts w:ascii="Arial" w:hAnsi="Arial" w:cs="Arial"/>
          <w:bCs/>
          <w:spacing w:val="-12"/>
        </w:rPr>
        <w:t xml:space="preserve"> </w:t>
      </w:r>
      <w:r w:rsidR="0063211E" w:rsidRPr="00C35EA0">
        <w:rPr>
          <w:rFonts w:ascii="Arial" w:hAnsi="Arial" w:cs="Arial"/>
          <w:bCs/>
        </w:rPr>
        <w:t>miejsc</w:t>
      </w:r>
      <w:r w:rsidR="0063211E" w:rsidRPr="00C35EA0">
        <w:rPr>
          <w:rFonts w:ascii="Arial" w:hAnsi="Arial" w:cs="Arial"/>
          <w:bCs/>
          <w:spacing w:val="-12"/>
        </w:rPr>
        <w:t xml:space="preserve"> </w:t>
      </w:r>
      <w:r w:rsidR="0063211E" w:rsidRPr="00C35EA0">
        <w:rPr>
          <w:rFonts w:ascii="Arial" w:hAnsi="Arial" w:cs="Arial"/>
          <w:bCs/>
        </w:rPr>
        <w:t xml:space="preserve">opieki </w:t>
      </w:r>
      <w:r w:rsidR="0063211E" w:rsidRPr="00C35EA0">
        <w:rPr>
          <w:rFonts w:ascii="Arial" w:hAnsi="Arial" w:cs="Arial"/>
          <w:bCs/>
          <w:spacing w:val="-2"/>
        </w:rPr>
        <w:t xml:space="preserve">w </w:t>
      </w:r>
      <w:r w:rsidR="0063211E" w:rsidRPr="00C35EA0">
        <w:rPr>
          <w:rFonts w:ascii="Arial" w:hAnsi="Arial" w:cs="Arial"/>
          <w:bCs/>
          <w:spacing w:val="-16"/>
        </w:rPr>
        <w:t xml:space="preserve"> </w:t>
      </w:r>
      <w:r w:rsidR="0063211E" w:rsidRPr="00C35EA0">
        <w:rPr>
          <w:rFonts w:ascii="Arial" w:hAnsi="Arial" w:cs="Arial"/>
          <w:bCs/>
          <w:spacing w:val="-2"/>
        </w:rPr>
        <w:t>Klubie</w:t>
      </w:r>
      <w:r w:rsidR="0063211E" w:rsidRPr="00C35EA0">
        <w:rPr>
          <w:rFonts w:ascii="Arial" w:hAnsi="Arial" w:cs="Arial"/>
          <w:bCs/>
          <w:spacing w:val="-13"/>
        </w:rPr>
        <w:t xml:space="preserve"> </w:t>
      </w:r>
      <w:r w:rsidR="0063211E" w:rsidRPr="00C35EA0">
        <w:rPr>
          <w:rFonts w:ascii="Arial" w:hAnsi="Arial" w:cs="Arial"/>
          <w:bCs/>
          <w:spacing w:val="-2"/>
        </w:rPr>
        <w:t>Dziecięcym”</w:t>
      </w:r>
      <w:r w:rsidR="00E2647D" w:rsidRPr="00C35EA0">
        <w:rPr>
          <w:rFonts w:ascii="Arial" w:hAnsi="Arial" w:cs="Arial"/>
          <w:bCs/>
          <w:spacing w:val="-2"/>
        </w:rPr>
        <w:t>.</w:t>
      </w:r>
    </w:p>
    <w:p w14:paraId="709B6F8B" w14:textId="4AFB48A3" w:rsidR="00145CD5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bCs/>
        </w:rPr>
      </w:pPr>
      <w:r w:rsidRPr="00C35EA0">
        <w:rPr>
          <w:rFonts w:ascii="Arial" w:hAnsi="Arial" w:cs="Arial"/>
        </w:rPr>
        <w:t xml:space="preserve">Zamówienie będzie realizowane w ramach </w:t>
      </w:r>
      <w:r w:rsidR="0063211E" w:rsidRPr="00C35EA0">
        <w:rPr>
          <w:rFonts w:ascii="Arial" w:hAnsi="Arial" w:cs="Arial"/>
          <w:spacing w:val="-2"/>
        </w:rPr>
        <w:t>Programu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>rozwoju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>instytucji</w:t>
      </w:r>
      <w:r w:rsidR="0063211E" w:rsidRPr="00C35EA0">
        <w:rPr>
          <w:rFonts w:ascii="Arial" w:hAnsi="Arial" w:cs="Arial"/>
          <w:spacing w:val="-15"/>
        </w:rPr>
        <w:t xml:space="preserve"> </w:t>
      </w:r>
      <w:r w:rsidR="0063211E" w:rsidRPr="00C35EA0">
        <w:rPr>
          <w:rFonts w:ascii="Arial" w:hAnsi="Arial" w:cs="Arial"/>
          <w:spacing w:val="-2"/>
        </w:rPr>
        <w:t>opieki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>nad</w:t>
      </w:r>
      <w:r w:rsidR="0063211E" w:rsidRPr="00C35EA0">
        <w:rPr>
          <w:rFonts w:ascii="Arial" w:hAnsi="Arial" w:cs="Arial"/>
          <w:spacing w:val="-15"/>
        </w:rPr>
        <w:t xml:space="preserve"> </w:t>
      </w:r>
      <w:r w:rsidR="0063211E" w:rsidRPr="00C35EA0">
        <w:rPr>
          <w:rFonts w:ascii="Arial" w:hAnsi="Arial" w:cs="Arial"/>
          <w:spacing w:val="-2"/>
        </w:rPr>
        <w:t>dziećmi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>w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>wieku</w:t>
      </w:r>
      <w:r w:rsidR="0063211E" w:rsidRPr="00C35EA0">
        <w:rPr>
          <w:rFonts w:ascii="Arial" w:hAnsi="Arial" w:cs="Arial"/>
          <w:spacing w:val="-15"/>
        </w:rPr>
        <w:t xml:space="preserve"> </w:t>
      </w:r>
      <w:r w:rsidR="0063211E" w:rsidRPr="00C35EA0">
        <w:rPr>
          <w:rFonts w:ascii="Arial" w:hAnsi="Arial" w:cs="Arial"/>
          <w:spacing w:val="-2"/>
        </w:rPr>
        <w:t>do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>lat</w:t>
      </w:r>
      <w:r w:rsidR="0063211E" w:rsidRPr="00C35EA0">
        <w:rPr>
          <w:rFonts w:ascii="Arial" w:hAnsi="Arial" w:cs="Arial"/>
          <w:spacing w:val="-15"/>
        </w:rPr>
        <w:t xml:space="preserve"> </w:t>
      </w:r>
      <w:r w:rsidR="0063211E" w:rsidRPr="00C35EA0">
        <w:rPr>
          <w:rFonts w:ascii="Arial" w:hAnsi="Arial" w:cs="Arial"/>
          <w:spacing w:val="-2"/>
        </w:rPr>
        <w:t>3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>„Aktywny</w:t>
      </w:r>
      <w:r w:rsidR="0063211E" w:rsidRPr="00C35EA0">
        <w:rPr>
          <w:rFonts w:ascii="Arial" w:hAnsi="Arial" w:cs="Arial"/>
          <w:spacing w:val="-15"/>
        </w:rPr>
        <w:t xml:space="preserve"> </w:t>
      </w:r>
      <w:r w:rsidR="0063211E" w:rsidRPr="00C35EA0">
        <w:rPr>
          <w:rFonts w:ascii="Arial" w:hAnsi="Arial" w:cs="Arial"/>
          <w:spacing w:val="-2"/>
        </w:rPr>
        <w:t>Maluch”</w:t>
      </w:r>
      <w:r w:rsidR="0063211E" w:rsidRPr="00C35EA0">
        <w:rPr>
          <w:rFonts w:ascii="Arial" w:hAnsi="Arial" w:cs="Arial"/>
          <w:spacing w:val="-16"/>
        </w:rPr>
        <w:t xml:space="preserve"> </w:t>
      </w:r>
      <w:r w:rsidR="0063211E" w:rsidRPr="00C35EA0">
        <w:rPr>
          <w:rFonts w:ascii="Arial" w:hAnsi="Arial" w:cs="Arial"/>
          <w:spacing w:val="-2"/>
        </w:rPr>
        <w:t xml:space="preserve">2022- </w:t>
      </w:r>
      <w:r w:rsidR="0063211E" w:rsidRPr="00C35EA0">
        <w:rPr>
          <w:rFonts w:ascii="Arial" w:hAnsi="Arial" w:cs="Arial"/>
        </w:rPr>
        <w:t>2029</w:t>
      </w:r>
      <w:r w:rsidR="00E2647D" w:rsidRPr="00C35EA0">
        <w:rPr>
          <w:rFonts w:ascii="Arial" w:hAnsi="Arial" w:cs="Arial"/>
        </w:rPr>
        <w:t>.</w:t>
      </w:r>
    </w:p>
    <w:p w14:paraId="58ADB260" w14:textId="501313B7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bCs/>
        </w:rPr>
      </w:pPr>
      <w:r w:rsidRPr="00C35EA0">
        <w:rPr>
          <w:rFonts w:ascii="Arial" w:hAnsi="Arial" w:cs="Arial"/>
        </w:rPr>
        <w:t>Szczegółowy opis przedmiotu zamówienia</w:t>
      </w:r>
      <w:r w:rsidR="00BB4317" w:rsidRPr="00C35EA0">
        <w:rPr>
          <w:rFonts w:ascii="Arial" w:hAnsi="Arial" w:cs="Arial"/>
        </w:rPr>
        <w:t xml:space="preserve"> </w:t>
      </w:r>
      <w:r w:rsidRPr="00C35EA0">
        <w:rPr>
          <w:rFonts w:ascii="Arial" w:hAnsi="Arial" w:cs="Arial"/>
        </w:rPr>
        <w:t>stanowi załącznik</w:t>
      </w:r>
      <w:r w:rsidR="00BB4317" w:rsidRPr="00C35EA0">
        <w:rPr>
          <w:rFonts w:ascii="Arial" w:hAnsi="Arial" w:cs="Arial"/>
        </w:rPr>
        <w:t xml:space="preserve"> nr 1</w:t>
      </w:r>
      <w:r w:rsidRPr="00C35EA0">
        <w:rPr>
          <w:rFonts w:ascii="Arial" w:hAnsi="Arial" w:cs="Arial"/>
        </w:rPr>
        <w:t xml:space="preserve"> do niniejszej umowy.</w:t>
      </w:r>
    </w:p>
    <w:p w14:paraId="5F36BE64" w14:textId="0E6063E4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bCs/>
        </w:rPr>
      </w:pPr>
      <w:r w:rsidRPr="00C35EA0">
        <w:rPr>
          <w:rFonts w:ascii="Arial" w:hAnsi="Arial" w:cs="Arial"/>
        </w:rPr>
        <w:t xml:space="preserve">Wykonawca ma obowiązek posiadać w stosunku do </w:t>
      </w:r>
      <w:r w:rsidR="005F077E" w:rsidRPr="00C35EA0">
        <w:rPr>
          <w:rFonts w:ascii="Arial" w:hAnsi="Arial" w:cs="Arial"/>
        </w:rPr>
        <w:t>każdego z elementów przedmiotu zamówienia</w:t>
      </w:r>
      <w:r w:rsidRPr="00C35EA0">
        <w:rPr>
          <w:rFonts w:ascii="Arial" w:hAnsi="Arial" w:cs="Arial"/>
        </w:rPr>
        <w:t xml:space="preserve"> dokumenty potwierdzające pozwolenie na zastosowanie</w:t>
      </w:r>
      <w:r w:rsidR="00747AFF" w:rsidRPr="00C35EA0">
        <w:rPr>
          <w:rFonts w:ascii="Arial" w:hAnsi="Arial" w:cs="Arial"/>
        </w:rPr>
        <w:t xml:space="preserve"> </w:t>
      </w:r>
      <w:r w:rsidRPr="00C35EA0">
        <w:rPr>
          <w:rFonts w:ascii="Arial" w:hAnsi="Arial" w:cs="Arial"/>
        </w:rPr>
        <w:t xml:space="preserve">(atesty, certyfikaty, aprobaty techniczne, świadectwa jakości). </w:t>
      </w:r>
    </w:p>
    <w:p w14:paraId="5232E502" w14:textId="7937C225" w:rsidR="00AA3E92" w:rsidRPr="00C35EA0" w:rsidRDefault="00D7452C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bCs/>
        </w:rPr>
      </w:pPr>
      <w:r w:rsidRPr="00C35EA0">
        <w:rPr>
          <w:rFonts w:ascii="Arial" w:hAnsi="Arial" w:cs="Arial"/>
        </w:rPr>
        <w:t>Z</w:t>
      </w:r>
      <w:r w:rsidR="00AA3E92" w:rsidRPr="00C35EA0">
        <w:rPr>
          <w:rFonts w:ascii="Arial" w:hAnsi="Arial" w:cs="Arial"/>
        </w:rPr>
        <w:t xml:space="preserve">abrania się stosowania materiałów nieodpowiadających wymaganiom PN - EN lub równoważnym oraz o innych parametrach niż określone w </w:t>
      </w:r>
      <w:r w:rsidR="005F077E" w:rsidRPr="00C35EA0">
        <w:rPr>
          <w:rFonts w:ascii="Arial" w:hAnsi="Arial" w:cs="Arial"/>
        </w:rPr>
        <w:t>Specyfikacji Warunków Zamówienia (zwany dalej SWZ).</w:t>
      </w:r>
    </w:p>
    <w:p w14:paraId="0BD5532A" w14:textId="6AD4734E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>Przedmiot zamówienia</w:t>
      </w:r>
      <w:r w:rsidR="005A706C" w:rsidRPr="00C35EA0">
        <w:rPr>
          <w:rFonts w:ascii="Arial" w:hAnsi="Arial" w:cs="Arial"/>
        </w:rPr>
        <w:t xml:space="preserve"> </w:t>
      </w:r>
      <w:r w:rsidRPr="00C35EA0">
        <w:rPr>
          <w:rFonts w:ascii="Arial" w:hAnsi="Arial" w:cs="Arial"/>
        </w:rPr>
        <w:t xml:space="preserve">zostanie dostarczony </w:t>
      </w:r>
      <w:r w:rsidR="00FA19BB" w:rsidRPr="00C35EA0">
        <w:rPr>
          <w:rFonts w:ascii="Arial" w:hAnsi="Arial" w:cs="Arial"/>
        </w:rPr>
        <w:t>i</w:t>
      </w:r>
      <w:r w:rsidR="00FF7E98" w:rsidRPr="00C35EA0">
        <w:rPr>
          <w:rFonts w:ascii="Arial" w:hAnsi="Arial" w:cs="Arial"/>
        </w:rPr>
        <w:t xml:space="preserve"> zamontowany </w:t>
      </w:r>
      <w:r w:rsidRPr="00C35EA0">
        <w:rPr>
          <w:rFonts w:ascii="Arial" w:hAnsi="Arial" w:cs="Arial"/>
        </w:rPr>
        <w:t xml:space="preserve">przez Wykonawcę </w:t>
      </w:r>
      <w:r w:rsidR="00FF7E98" w:rsidRPr="00C35EA0">
        <w:rPr>
          <w:rFonts w:ascii="Arial" w:hAnsi="Arial" w:cs="Arial"/>
        </w:rPr>
        <w:t xml:space="preserve">w siedzibie Klubu dziecięcego w Iłowej, Kolejowa 11. </w:t>
      </w:r>
    </w:p>
    <w:p w14:paraId="18DB35EA" w14:textId="4D6666FF" w:rsidR="00D7452C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Zamówienie obejmuje dostawę ww. przedmiotu zamówienia wraz z jego rozładunkiem  </w:t>
      </w:r>
      <w:r w:rsidRPr="00C35EA0">
        <w:rPr>
          <w:rFonts w:ascii="Arial" w:hAnsi="Arial" w:cs="Arial"/>
        </w:rPr>
        <w:br/>
        <w:t xml:space="preserve">i wniesieniem </w:t>
      </w:r>
      <w:r w:rsidR="00FF7E98" w:rsidRPr="00C35EA0">
        <w:rPr>
          <w:rFonts w:ascii="Arial" w:hAnsi="Arial" w:cs="Arial"/>
        </w:rPr>
        <w:t xml:space="preserve">oraz montażem </w:t>
      </w:r>
      <w:r w:rsidRPr="00C35EA0">
        <w:rPr>
          <w:rFonts w:ascii="Arial" w:hAnsi="Arial" w:cs="Arial"/>
        </w:rPr>
        <w:t>do pomieszczeń zlokalizowanych</w:t>
      </w:r>
      <w:r w:rsidR="00FF7E98" w:rsidRPr="00C35EA0">
        <w:rPr>
          <w:rFonts w:ascii="Arial" w:hAnsi="Arial" w:cs="Arial"/>
        </w:rPr>
        <w:t xml:space="preserve"> w budynku przy ulicy Kolejowej 11 w Iłowej. </w:t>
      </w:r>
    </w:p>
    <w:p w14:paraId="27DF8E6A" w14:textId="77777777" w:rsidR="00A60A2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Przedmiot zamówienia musi być odpowiednio dostarczony wraz z certyfikatami, atestami. </w:t>
      </w:r>
    </w:p>
    <w:p w14:paraId="10F8CF6B" w14:textId="5360A23E" w:rsidR="00A60A22" w:rsidRPr="00C35EA0" w:rsidRDefault="00A60A2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lastRenderedPageBreak/>
        <w:t>Wykonawca zobowiązany jest do dostarczenia asortymentu spełniającego wymagania wynikające z obowiązujących przepisów prawa, w szczególności ustawy z dnia 4 lutego 2011 r. o opiece nad dziećmi w wieku do lat 3 (</w:t>
      </w:r>
      <w:r w:rsidR="0031470C" w:rsidRPr="00C35EA0">
        <w:rPr>
          <w:rFonts w:ascii="Arial" w:hAnsi="Arial" w:cs="Arial"/>
        </w:rPr>
        <w:t xml:space="preserve">Dz.U. z 2025r. poz. 798) </w:t>
      </w:r>
      <w:r w:rsidRPr="00C35EA0">
        <w:rPr>
          <w:rFonts w:ascii="Arial" w:hAnsi="Arial" w:cs="Arial"/>
        </w:rPr>
        <w:t>oraz rozporządzenia Ministra Pracy i Polityki Społecznej z dnia 10 lipca 2014 r. w sprawie wymagań lokalowych i sanitarnych, jakie musi spełniać żłobek lub klub dziecięcy (Dz. U. z 2019 r</w:t>
      </w:r>
      <w:r w:rsidR="0031470C" w:rsidRPr="00C35EA0">
        <w:rPr>
          <w:rFonts w:ascii="Arial" w:hAnsi="Arial" w:cs="Arial"/>
        </w:rPr>
        <w:t>.</w:t>
      </w:r>
      <w:r w:rsidRPr="00C35EA0">
        <w:rPr>
          <w:rFonts w:ascii="Arial" w:hAnsi="Arial" w:cs="Arial"/>
        </w:rPr>
        <w:t>, poz. 72), a także innych przepisów dotyczących bezpieczeństwa, higieny oraz wyposażenia przeznaczonego dla dzieci do lat 3.</w:t>
      </w:r>
    </w:p>
    <w:p w14:paraId="748DCD2D" w14:textId="3181DBAD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Meble muszą posiadać zgodność z Polskimi Normami, jak również z normami bezpieczeństwa, bądź z odpowiadającymi im certyfikatami europejskimi, uzyskanymi na oferowane przez Wykonawcę dostawy w zakresie przedmiotu zamówienia. </w:t>
      </w:r>
    </w:p>
    <w:p w14:paraId="05EBF114" w14:textId="77777777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Dostarczony przedmiot zamówienia musi być fabrycznie nowy, tzn. nieużywany przed dniem dostarczenia, z wyłączeniem używania niezbędnego dla przeprowadzenia testu jego poprawnej pracy. </w:t>
      </w:r>
    </w:p>
    <w:p w14:paraId="478C3627" w14:textId="77777777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Dostarczony przedmiot zamówienia musi pochodzić z oficjalnych kanałów dystrybucyjnych producenta obejmujących również rynek Unii Europejskiej, zapewniających w szczególności realizację uprawnień gwarancyjnych. </w:t>
      </w:r>
    </w:p>
    <w:p w14:paraId="3EF255EF" w14:textId="1DC5E0D1" w:rsidR="008414EB" w:rsidRPr="00C35EA0" w:rsidRDefault="008414EB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Koszty wydania i rozładunku przedmiotu zamówienia w miejscu dostawy, koszt ubezpieczenia przedmiotu zamówienia na czas transportu, spoczywają na Wykonawcy. </w:t>
      </w:r>
    </w:p>
    <w:p w14:paraId="18C52E78" w14:textId="42DB8E3E" w:rsidR="00D7452C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Wykonawca ponosi pełną odpowiedzialność za szkody powstałe w trakcie lub w związku z wykonywaniem umowy w tym zwłaszcza za szkody powstałe podczas wnoszenia </w:t>
      </w:r>
      <w:r w:rsidR="006A48DA" w:rsidRPr="00C35EA0">
        <w:rPr>
          <w:rFonts w:ascii="Arial" w:hAnsi="Arial" w:cs="Arial"/>
        </w:rPr>
        <w:t xml:space="preserve">elementów przedmiotu </w:t>
      </w:r>
      <w:r w:rsidRPr="00C35EA0">
        <w:rPr>
          <w:rFonts w:ascii="Arial" w:hAnsi="Arial" w:cs="Arial"/>
        </w:rPr>
        <w:t>zamówienia</w:t>
      </w:r>
      <w:r w:rsidR="00D7452C" w:rsidRPr="00C35EA0">
        <w:rPr>
          <w:rFonts w:ascii="Arial" w:hAnsi="Arial" w:cs="Arial"/>
        </w:rPr>
        <w:t>.</w:t>
      </w:r>
    </w:p>
    <w:p w14:paraId="118AF6A3" w14:textId="39B27EA8" w:rsidR="005C0114" w:rsidRPr="00C35EA0" w:rsidRDefault="005C0114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Do czasu podpisania przez Zamawiającego protokołu odbioru przedmiotu umowy ryzyko wszelkich niebezpieczeństw związanych z ewentualnym uszkodzeniem lub utratą przedmiotu zamówienia ponosi Wykonawca.  </w:t>
      </w:r>
    </w:p>
    <w:p w14:paraId="1928D05C" w14:textId="2E4D4996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>Dostawa odbywać się będzie w dni robocze, tj. od poniedziałku do piątku</w:t>
      </w:r>
      <w:r w:rsidR="005C0114" w:rsidRPr="00C35EA0">
        <w:rPr>
          <w:rFonts w:ascii="Arial" w:hAnsi="Arial" w:cs="Arial"/>
        </w:rPr>
        <w:t xml:space="preserve"> w godzinach pracy Zamawiającego</w:t>
      </w:r>
      <w:r w:rsidRPr="00C35EA0">
        <w:rPr>
          <w:rFonts w:ascii="Arial" w:hAnsi="Arial" w:cs="Arial"/>
        </w:rPr>
        <w:t xml:space="preserve">. </w:t>
      </w:r>
    </w:p>
    <w:p w14:paraId="4DCE1B95" w14:textId="4693F06D" w:rsidR="00AA3E92" w:rsidRPr="00C35EA0" w:rsidRDefault="00AA3E92" w:rsidP="00951B97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Wykonawca jest zobowiązany do wcześniejszego, co najmniej 2 – dniowego powiadomienia </w:t>
      </w:r>
      <w:r w:rsidR="00FF7E98" w:rsidRPr="00C35EA0">
        <w:rPr>
          <w:rFonts w:ascii="Arial" w:hAnsi="Arial" w:cs="Arial"/>
        </w:rPr>
        <w:t>Zamawiającego</w:t>
      </w:r>
      <w:r w:rsidRPr="00C35EA0">
        <w:rPr>
          <w:rFonts w:ascii="Arial" w:hAnsi="Arial" w:cs="Arial"/>
        </w:rPr>
        <w:t xml:space="preserve"> o dniu i godzinie dostawy. </w:t>
      </w:r>
    </w:p>
    <w:p w14:paraId="30FA6DA7" w14:textId="77777777" w:rsidR="00095F75" w:rsidRPr="00C35EA0" w:rsidRDefault="00095F75" w:rsidP="00951B97">
      <w:pPr>
        <w:spacing w:before="5" w:line="276" w:lineRule="auto"/>
        <w:jc w:val="both"/>
        <w:rPr>
          <w:rFonts w:ascii="Arial" w:hAnsi="Arial" w:cs="Arial"/>
          <w:b/>
          <w:w w:val="110"/>
        </w:rPr>
      </w:pPr>
    </w:p>
    <w:p w14:paraId="234477C0" w14:textId="77777777" w:rsidR="00346801" w:rsidRPr="00C35EA0" w:rsidRDefault="00346801" w:rsidP="00951B97">
      <w:pPr>
        <w:spacing w:before="5" w:line="276" w:lineRule="auto"/>
        <w:jc w:val="center"/>
        <w:rPr>
          <w:rFonts w:ascii="Arial" w:hAnsi="Arial" w:cs="Arial"/>
          <w:b/>
          <w:w w:val="110"/>
        </w:rPr>
      </w:pPr>
    </w:p>
    <w:p w14:paraId="0D4F64F0" w14:textId="290AED75" w:rsidR="00011525" w:rsidRPr="00C35EA0" w:rsidRDefault="00000000" w:rsidP="00951B97">
      <w:pPr>
        <w:spacing w:before="5"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8"/>
          <w:w w:val="110"/>
        </w:rPr>
        <w:t xml:space="preserve"> </w:t>
      </w:r>
      <w:r w:rsidRPr="00C35EA0">
        <w:rPr>
          <w:rFonts w:ascii="Arial" w:hAnsi="Arial" w:cs="Arial"/>
          <w:b/>
          <w:spacing w:val="-10"/>
          <w:w w:val="110"/>
        </w:rPr>
        <w:t>2</w:t>
      </w:r>
    </w:p>
    <w:p w14:paraId="5A2FD953" w14:textId="7F7FCEB1" w:rsidR="00B50433" w:rsidRPr="00C35EA0" w:rsidRDefault="00000000" w:rsidP="00951B97">
      <w:pPr>
        <w:spacing w:before="105" w:line="276" w:lineRule="auto"/>
        <w:jc w:val="center"/>
        <w:rPr>
          <w:rFonts w:ascii="Arial" w:hAnsi="Arial" w:cs="Arial"/>
          <w:b/>
          <w:spacing w:val="-2"/>
          <w:w w:val="110"/>
        </w:rPr>
      </w:pPr>
      <w:r w:rsidRPr="00C35EA0">
        <w:rPr>
          <w:rFonts w:ascii="Arial" w:hAnsi="Arial" w:cs="Arial"/>
          <w:b/>
          <w:w w:val="110"/>
        </w:rPr>
        <w:t>Terminy</w:t>
      </w:r>
      <w:r w:rsidRPr="00C35EA0">
        <w:rPr>
          <w:rFonts w:ascii="Arial" w:hAnsi="Arial" w:cs="Arial"/>
          <w:b/>
          <w:spacing w:val="15"/>
          <w:w w:val="110"/>
        </w:rPr>
        <w:t xml:space="preserve"> </w:t>
      </w:r>
      <w:r w:rsidRPr="00C35EA0">
        <w:rPr>
          <w:rFonts w:ascii="Arial" w:hAnsi="Arial" w:cs="Arial"/>
          <w:b/>
          <w:w w:val="110"/>
        </w:rPr>
        <w:t>realizacji</w:t>
      </w:r>
      <w:r w:rsidRPr="00C35EA0">
        <w:rPr>
          <w:rFonts w:ascii="Arial" w:hAnsi="Arial" w:cs="Arial"/>
          <w:b/>
          <w:spacing w:val="18"/>
          <w:w w:val="110"/>
        </w:rPr>
        <w:t xml:space="preserve"> </w:t>
      </w:r>
      <w:r w:rsidRPr="00C35EA0">
        <w:rPr>
          <w:rFonts w:ascii="Arial" w:hAnsi="Arial" w:cs="Arial"/>
          <w:b/>
          <w:w w:val="110"/>
        </w:rPr>
        <w:t>przedmiotu</w:t>
      </w:r>
      <w:r w:rsidRPr="00C35EA0">
        <w:rPr>
          <w:rFonts w:ascii="Arial" w:hAnsi="Arial" w:cs="Arial"/>
          <w:b/>
          <w:spacing w:val="16"/>
          <w:w w:val="110"/>
        </w:rPr>
        <w:t xml:space="preserve"> </w:t>
      </w:r>
      <w:r w:rsidRPr="00C35EA0">
        <w:rPr>
          <w:rFonts w:ascii="Arial" w:hAnsi="Arial" w:cs="Arial"/>
          <w:b/>
          <w:spacing w:val="-2"/>
          <w:w w:val="110"/>
        </w:rPr>
        <w:t>umowy</w:t>
      </w:r>
    </w:p>
    <w:p w14:paraId="6439C2A5" w14:textId="2AB3C68F" w:rsidR="00B50433" w:rsidRPr="00C35EA0" w:rsidRDefault="00B50433" w:rsidP="00951B97">
      <w:pPr>
        <w:pStyle w:val="Akapitzlist"/>
        <w:numPr>
          <w:ilvl w:val="0"/>
          <w:numId w:val="54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Strony</w:t>
      </w:r>
      <w:r w:rsidRPr="00C35EA0">
        <w:rPr>
          <w:rFonts w:ascii="Arial" w:hAnsi="Arial" w:cs="Arial"/>
          <w:spacing w:val="3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ustalają następujący termin</w:t>
      </w:r>
      <w:r w:rsidRPr="00C35EA0">
        <w:rPr>
          <w:rFonts w:ascii="Arial" w:hAnsi="Arial" w:cs="Arial"/>
          <w:spacing w:val="3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wykonania zamówienia:</w:t>
      </w:r>
      <w:r w:rsidR="008239F5">
        <w:rPr>
          <w:rFonts w:ascii="Arial" w:hAnsi="Arial" w:cs="Arial"/>
          <w:w w:val="110"/>
        </w:rPr>
        <w:t>………………..</w:t>
      </w:r>
      <w:r w:rsidRPr="00C35EA0">
        <w:rPr>
          <w:rFonts w:ascii="Arial" w:hAnsi="Arial" w:cs="Arial"/>
          <w:w w:val="110"/>
        </w:rPr>
        <w:t>.  Za dzień wykonania zamówienia Strony przyjmują dzień podpisania ostatniego protokołu odbioru.</w:t>
      </w:r>
    </w:p>
    <w:p w14:paraId="678547C8" w14:textId="3C097153" w:rsidR="00011525" w:rsidRPr="00C35EA0" w:rsidRDefault="00000000" w:rsidP="00951B97">
      <w:pPr>
        <w:pStyle w:val="Akapitzlist"/>
        <w:numPr>
          <w:ilvl w:val="0"/>
          <w:numId w:val="54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Wykonawca</w:t>
      </w:r>
      <w:r w:rsidRPr="00C35EA0">
        <w:rPr>
          <w:rFonts w:ascii="Arial" w:hAnsi="Arial" w:cs="Arial"/>
          <w:spacing w:val="-1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jest</w:t>
      </w:r>
      <w:r w:rsidRPr="00C35EA0">
        <w:rPr>
          <w:rFonts w:ascii="Arial" w:hAnsi="Arial" w:cs="Arial"/>
          <w:spacing w:val="-1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odpowiedzialny</w:t>
      </w:r>
      <w:r w:rsidRPr="00C35EA0">
        <w:rPr>
          <w:rFonts w:ascii="Arial" w:hAnsi="Arial" w:cs="Arial"/>
          <w:spacing w:val="-8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</w:t>
      </w:r>
      <w:r w:rsidRPr="00C35EA0">
        <w:rPr>
          <w:rFonts w:ascii="Arial" w:hAnsi="Arial" w:cs="Arial"/>
          <w:spacing w:val="-1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jakość,</w:t>
      </w:r>
      <w:r w:rsidRPr="00C35EA0">
        <w:rPr>
          <w:rFonts w:ascii="Arial" w:hAnsi="Arial" w:cs="Arial"/>
          <w:spacing w:val="-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zgodność</w:t>
      </w:r>
      <w:r w:rsidRPr="00C35EA0">
        <w:rPr>
          <w:rFonts w:ascii="Arial" w:hAnsi="Arial" w:cs="Arial"/>
          <w:spacing w:val="-1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</w:t>
      </w:r>
      <w:r w:rsidRPr="00C35EA0">
        <w:rPr>
          <w:rFonts w:ascii="Arial" w:hAnsi="Arial" w:cs="Arial"/>
          <w:spacing w:val="-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warunkami</w:t>
      </w:r>
      <w:r w:rsidRPr="00C35EA0">
        <w:rPr>
          <w:rFonts w:ascii="Arial" w:hAnsi="Arial" w:cs="Arial"/>
          <w:spacing w:val="-1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technicznymi</w:t>
      </w:r>
      <w:r w:rsidRPr="00C35EA0">
        <w:rPr>
          <w:rFonts w:ascii="Arial" w:hAnsi="Arial" w:cs="Arial"/>
          <w:spacing w:val="-1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i</w:t>
      </w:r>
      <w:r w:rsidR="00D22465" w:rsidRPr="00C35EA0">
        <w:rPr>
          <w:rFonts w:ascii="Arial" w:hAnsi="Arial" w:cs="Arial"/>
          <w:spacing w:val="-10"/>
          <w:w w:val="110"/>
        </w:rPr>
        <w:t> </w:t>
      </w:r>
      <w:r w:rsidRPr="00C35EA0">
        <w:rPr>
          <w:rFonts w:ascii="Arial" w:hAnsi="Arial" w:cs="Arial"/>
          <w:w w:val="110"/>
        </w:rPr>
        <w:t>jakościowymi</w:t>
      </w:r>
      <w:r w:rsidRPr="00C35EA0">
        <w:rPr>
          <w:rFonts w:ascii="Arial" w:hAnsi="Arial" w:cs="Arial"/>
          <w:spacing w:val="-8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opisanymi</w:t>
      </w:r>
      <w:r w:rsidR="00095F75" w:rsidRPr="00C35EA0">
        <w:rPr>
          <w:rFonts w:ascii="Arial" w:hAnsi="Arial" w:cs="Arial"/>
          <w:spacing w:val="-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dla</w:t>
      </w:r>
      <w:r w:rsidRPr="00C35EA0">
        <w:rPr>
          <w:rFonts w:ascii="Arial" w:hAnsi="Arial" w:cs="Arial"/>
          <w:spacing w:val="-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przedmiotu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zamówienia.</w:t>
      </w:r>
    </w:p>
    <w:p w14:paraId="7F1FBF96" w14:textId="77777777" w:rsidR="00011525" w:rsidRPr="00C35EA0" w:rsidRDefault="00000000" w:rsidP="00951B97">
      <w:pPr>
        <w:pStyle w:val="Akapitzlist"/>
        <w:numPr>
          <w:ilvl w:val="0"/>
          <w:numId w:val="54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Od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Wykonawcy</w:t>
      </w:r>
      <w:r w:rsidRPr="00C35EA0">
        <w:rPr>
          <w:rFonts w:ascii="Arial" w:hAnsi="Arial" w:cs="Arial"/>
          <w:spacing w:val="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wymagana</w:t>
      </w:r>
      <w:r w:rsidRPr="00C35EA0">
        <w:rPr>
          <w:rFonts w:ascii="Arial" w:hAnsi="Arial" w:cs="Arial"/>
          <w:spacing w:val="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jest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należyta</w:t>
      </w:r>
      <w:r w:rsidRPr="00C35EA0">
        <w:rPr>
          <w:rFonts w:ascii="Arial" w:hAnsi="Arial" w:cs="Arial"/>
          <w:spacing w:val="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staranność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przy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realizacji</w:t>
      </w:r>
      <w:r w:rsidRPr="00C35EA0">
        <w:rPr>
          <w:rFonts w:ascii="Arial" w:hAnsi="Arial" w:cs="Arial"/>
          <w:spacing w:val="6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umowy.</w:t>
      </w:r>
    </w:p>
    <w:p w14:paraId="13D87427" w14:textId="77777777" w:rsidR="00E46957" w:rsidRPr="00C35EA0" w:rsidRDefault="00E46957" w:rsidP="00951B97">
      <w:pPr>
        <w:pStyle w:val="Tekstpodstawowy"/>
        <w:spacing w:before="199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8D52CEA" w14:textId="77777777" w:rsidR="00011525" w:rsidRPr="00C35EA0" w:rsidRDefault="00000000" w:rsidP="00951B97">
      <w:pPr>
        <w:spacing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8"/>
          <w:w w:val="110"/>
        </w:rPr>
        <w:t xml:space="preserve"> </w:t>
      </w:r>
      <w:r w:rsidRPr="00C35EA0">
        <w:rPr>
          <w:rFonts w:ascii="Arial" w:hAnsi="Arial" w:cs="Arial"/>
          <w:b/>
          <w:spacing w:val="-10"/>
          <w:w w:val="110"/>
        </w:rPr>
        <w:t>3</w:t>
      </w:r>
    </w:p>
    <w:p w14:paraId="2528F337" w14:textId="77777777" w:rsidR="00011525" w:rsidRPr="00C35EA0" w:rsidRDefault="00000000" w:rsidP="00951B97">
      <w:pPr>
        <w:spacing w:before="106"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spacing w:val="-2"/>
          <w:w w:val="110"/>
        </w:rPr>
        <w:t>Odbiory</w:t>
      </w:r>
    </w:p>
    <w:p w14:paraId="43BFEA28" w14:textId="0B07CCDF" w:rsidR="00011525" w:rsidRPr="00C35EA0" w:rsidRDefault="00000000" w:rsidP="00951B97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Po dostarczeniu przez Wykonawcę przedmiotu Umowy oraz sprawdzeniu warunków technicznych przedmiotu Umowy przez Zamawiającego, ten ostatni zobowiązuje się dokonać odbioru przedmiotu Umowy.</w:t>
      </w:r>
    </w:p>
    <w:p w14:paraId="0E3D4007" w14:textId="11B05959" w:rsidR="00620ABD" w:rsidRPr="00C35EA0" w:rsidRDefault="00620ABD" w:rsidP="00951B97">
      <w:pPr>
        <w:widowControl/>
        <w:numPr>
          <w:ilvl w:val="0"/>
          <w:numId w:val="44"/>
        </w:numPr>
        <w:suppressAutoHyphens/>
        <w:autoSpaceDE/>
        <w:spacing w:before="120" w:after="120" w:line="276" w:lineRule="auto"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color w:val="000000"/>
          <w:lang w:eastAsia="pl-PL"/>
        </w:rPr>
        <w:lastRenderedPageBreak/>
        <w:t>Protokół odbioru stanowić będzie potwierdzenie należytego wykonania Umowy, w szczególności w zakresie:</w:t>
      </w:r>
    </w:p>
    <w:p w14:paraId="5ECDF467" w14:textId="1273F2CC" w:rsidR="00620ABD" w:rsidRPr="00C35EA0" w:rsidRDefault="00620ABD" w:rsidP="00951B97">
      <w:pPr>
        <w:widowControl/>
        <w:numPr>
          <w:ilvl w:val="1"/>
          <w:numId w:val="44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zgodności i kompletności dostarczonego przedmiotu zamówienia z zamawianym,</w:t>
      </w:r>
    </w:p>
    <w:p w14:paraId="1E260589" w14:textId="7FE2EE62" w:rsidR="00620ABD" w:rsidRPr="00C35EA0" w:rsidRDefault="00620ABD" w:rsidP="00951B97">
      <w:pPr>
        <w:widowControl/>
        <w:numPr>
          <w:ilvl w:val="1"/>
          <w:numId w:val="44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terminowości dostawy/wykonania przedmiotu zamówienia,</w:t>
      </w:r>
    </w:p>
    <w:p w14:paraId="33AF24BF" w14:textId="77777777" w:rsidR="00620ABD" w:rsidRPr="00C35EA0" w:rsidRDefault="00620ABD" w:rsidP="00951B97">
      <w:pPr>
        <w:widowControl/>
        <w:numPr>
          <w:ilvl w:val="1"/>
          <w:numId w:val="44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dostarczenia Zamawiającemu wszystkich wymaganych dokumentów.</w:t>
      </w:r>
    </w:p>
    <w:p w14:paraId="5634D162" w14:textId="77777777" w:rsidR="00624BE0" w:rsidRPr="00C35EA0" w:rsidRDefault="00624BE0" w:rsidP="00951B97">
      <w:pPr>
        <w:widowControl/>
        <w:numPr>
          <w:ilvl w:val="0"/>
          <w:numId w:val="44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W przypadku:</w:t>
      </w:r>
    </w:p>
    <w:p w14:paraId="43517624" w14:textId="75B0F071" w:rsidR="00624BE0" w:rsidRPr="00C35EA0" w:rsidRDefault="00624BE0" w:rsidP="00951B97">
      <w:pPr>
        <w:widowControl/>
        <w:numPr>
          <w:ilvl w:val="1"/>
          <w:numId w:val="44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stwierdzenia, że przedmiot umowy nie odpowiada wymaganiom określonym w Specyfikacji Warunków Zamówienia,</w:t>
      </w:r>
    </w:p>
    <w:p w14:paraId="272E1F3E" w14:textId="0F9CF5B2" w:rsidR="00624BE0" w:rsidRPr="00C35EA0" w:rsidRDefault="00624BE0" w:rsidP="00951B97">
      <w:pPr>
        <w:widowControl/>
        <w:numPr>
          <w:ilvl w:val="1"/>
          <w:numId w:val="44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stwierdzenia niekompletności dostarczonego przedmiotu zamówienia,</w:t>
      </w:r>
    </w:p>
    <w:p w14:paraId="2F715109" w14:textId="48E5118D" w:rsidR="00624BE0" w:rsidRPr="00C35EA0" w:rsidRDefault="00624BE0" w:rsidP="00951B97">
      <w:pPr>
        <w:widowControl/>
        <w:numPr>
          <w:ilvl w:val="1"/>
          <w:numId w:val="44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stwierdzenia nieprawidłowego funkcjonowania jakiegokolwiek elementu przedmiotu zamówienia,</w:t>
      </w:r>
    </w:p>
    <w:p w14:paraId="293E92FF" w14:textId="77777777" w:rsidR="00624BE0" w:rsidRPr="00C35EA0" w:rsidRDefault="00624BE0" w:rsidP="00951B97">
      <w:pPr>
        <w:widowControl/>
        <w:numPr>
          <w:ilvl w:val="1"/>
          <w:numId w:val="44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stwierdzenia wady jakiegokolwiek elementu przedmiotu umowy,</w:t>
      </w:r>
    </w:p>
    <w:p w14:paraId="609A1A79" w14:textId="454B3505" w:rsidR="00624BE0" w:rsidRPr="00C35EA0" w:rsidRDefault="00E61F04" w:rsidP="00951B97">
      <w:pPr>
        <w:pStyle w:val="Akapitzlist"/>
        <w:tabs>
          <w:tab w:val="left" w:pos="851"/>
        </w:tabs>
        <w:spacing w:before="120" w:after="120" w:line="276" w:lineRule="auto"/>
        <w:ind w:left="868"/>
        <w:rPr>
          <w:rFonts w:ascii="Arial" w:eastAsia="Tahoma" w:hAnsi="Arial" w:cs="Arial"/>
          <w:color w:val="000000"/>
          <w:lang w:eastAsia="pl-PL"/>
        </w:rPr>
      </w:pPr>
      <w:r>
        <w:rPr>
          <w:rFonts w:ascii="Arial" w:eastAsia="Tahoma" w:hAnsi="Arial" w:cs="Arial"/>
          <w:color w:val="000000"/>
          <w:lang w:eastAsia="pl-PL"/>
        </w:rPr>
        <w:tab/>
      </w:r>
      <w:r w:rsidR="00624BE0" w:rsidRPr="00C35EA0">
        <w:rPr>
          <w:rFonts w:ascii="Arial" w:eastAsia="Tahoma" w:hAnsi="Arial" w:cs="Arial"/>
          <w:color w:val="000000"/>
          <w:lang w:eastAsia="pl-PL"/>
        </w:rPr>
        <w:t>Zamawiający w protokole odbioru wskaże i opisze niezgodności wykonanego przedmiotu zamówienia z Umową określając termin ich usunięcia przez Wykonawcę – w takim przypadku przedmiot zamówienia uznaje się za nieodebrany do czasu prawidłowego wykonania i podpisania protokołu odbioru końcowego bez usterek.</w:t>
      </w:r>
    </w:p>
    <w:p w14:paraId="6569A699" w14:textId="02DA1CB5" w:rsidR="00624BE0" w:rsidRPr="00C35EA0" w:rsidRDefault="00624BE0" w:rsidP="00951B97">
      <w:pPr>
        <w:widowControl/>
        <w:numPr>
          <w:ilvl w:val="0"/>
          <w:numId w:val="44"/>
        </w:numPr>
        <w:suppressAutoHyphens/>
        <w:autoSpaceDE/>
        <w:spacing w:before="120" w:after="120" w:line="276" w:lineRule="auto"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lang w:eastAsia="pl-PL"/>
        </w:rPr>
        <w:t>Zamawiający zastrzega sobie prawo odmowy dokonania odbioru przedmiotu zamów</w:t>
      </w:r>
      <w:r w:rsidR="00596636" w:rsidRPr="00C35EA0">
        <w:rPr>
          <w:rFonts w:ascii="Arial" w:eastAsia="Tahoma" w:hAnsi="Arial" w:cs="Arial"/>
          <w:lang w:eastAsia="pl-PL"/>
        </w:rPr>
        <w:t>ienia</w:t>
      </w:r>
      <w:r w:rsidRPr="00C35EA0">
        <w:rPr>
          <w:rFonts w:ascii="Arial" w:eastAsia="Tahoma" w:hAnsi="Arial" w:cs="Arial"/>
          <w:lang w:eastAsia="pl-PL"/>
        </w:rPr>
        <w:t xml:space="preserve"> w całości albo w części w przypadku stwierdzenia niezgodności dostarczonego </w:t>
      </w:r>
      <w:r w:rsidR="00596636" w:rsidRPr="00C35EA0">
        <w:rPr>
          <w:rFonts w:ascii="Arial" w:eastAsia="Tahoma" w:hAnsi="Arial" w:cs="Arial"/>
          <w:lang w:eastAsia="pl-PL"/>
        </w:rPr>
        <w:t>p</w:t>
      </w:r>
      <w:r w:rsidRPr="00C35EA0">
        <w:rPr>
          <w:rFonts w:ascii="Arial" w:eastAsia="Tahoma" w:hAnsi="Arial" w:cs="Arial"/>
          <w:lang w:eastAsia="pl-PL"/>
        </w:rPr>
        <w:t xml:space="preserve">rzedmiotu </w:t>
      </w:r>
      <w:r w:rsidR="00596636" w:rsidRPr="00C35EA0">
        <w:rPr>
          <w:rFonts w:ascii="Arial" w:eastAsia="Tahoma" w:hAnsi="Arial" w:cs="Arial"/>
          <w:lang w:eastAsia="pl-PL"/>
        </w:rPr>
        <w:t>zamówienia</w:t>
      </w:r>
      <w:r w:rsidRPr="00C35EA0">
        <w:rPr>
          <w:rFonts w:ascii="Arial" w:eastAsia="Tahoma" w:hAnsi="Arial" w:cs="Arial"/>
          <w:lang w:eastAsia="pl-PL"/>
        </w:rPr>
        <w:t xml:space="preserve"> albo jego części z Umową oraz </w:t>
      </w:r>
      <w:r w:rsidR="00596636" w:rsidRPr="00C35EA0">
        <w:rPr>
          <w:rFonts w:ascii="Arial" w:eastAsia="Tahoma" w:hAnsi="Arial" w:cs="Arial"/>
          <w:lang w:eastAsia="pl-PL"/>
        </w:rPr>
        <w:t>Specyfikacją Warunków Zamówienia.</w:t>
      </w:r>
      <w:r w:rsidR="00D12AFE" w:rsidRPr="00C35EA0">
        <w:rPr>
          <w:rFonts w:ascii="Arial" w:eastAsia="Tahoma" w:hAnsi="Arial" w:cs="Arial"/>
          <w:lang w:eastAsia="pl-PL"/>
        </w:rPr>
        <w:t xml:space="preserve"> </w:t>
      </w:r>
      <w:r w:rsidRPr="00C35EA0">
        <w:rPr>
          <w:rFonts w:ascii="Arial" w:eastAsia="Tahoma" w:hAnsi="Arial" w:cs="Arial"/>
          <w:lang w:eastAsia="pl-PL"/>
        </w:rPr>
        <w:t>W przypadku, o którym mowa w zdaniu poprzednim Zamawiający wyznaczy Wykonawcy dodatkowy termin nie krótszy niż 5 dni</w:t>
      </w:r>
      <w:r w:rsidRPr="00C35EA0">
        <w:rPr>
          <w:rFonts w:ascii="Arial" w:hAnsi="Arial" w:cs="Arial"/>
        </w:rPr>
        <w:t xml:space="preserve"> - </w:t>
      </w:r>
      <w:r w:rsidRPr="00C35EA0">
        <w:rPr>
          <w:rFonts w:ascii="Arial" w:eastAsia="Tahoma" w:hAnsi="Arial" w:cs="Arial"/>
          <w:lang w:eastAsia="pl-PL"/>
        </w:rPr>
        <w:t xml:space="preserve">w takim przypadku </w:t>
      </w:r>
      <w:r w:rsidR="00D12AFE" w:rsidRPr="00C35EA0">
        <w:rPr>
          <w:rFonts w:ascii="Arial" w:eastAsia="Tahoma" w:hAnsi="Arial" w:cs="Arial"/>
          <w:lang w:eastAsia="pl-PL"/>
        </w:rPr>
        <w:t>p</w:t>
      </w:r>
      <w:r w:rsidRPr="00C35EA0">
        <w:rPr>
          <w:rFonts w:ascii="Arial" w:eastAsia="Tahoma" w:hAnsi="Arial" w:cs="Arial"/>
          <w:lang w:eastAsia="pl-PL"/>
        </w:rPr>
        <w:t xml:space="preserve">rzedmiot </w:t>
      </w:r>
      <w:r w:rsidR="00D12AFE" w:rsidRPr="00C35EA0">
        <w:rPr>
          <w:rFonts w:ascii="Arial" w:eastAsia="Tahoma" w:hAnsi="Arial" w:cs="Arial"/>
          <w:lang w:eastAsia="pl-PL"/>
        </w:rPr>
        <w:t>zamówienia</w:t>
      </w:r>
      <w:r w:rsidRPr="00C35EA0">
        <w:rPr>
          <w:rFonts w:ascii="Arial" w:eastAsia="Tahoma" w:hAnsi="Arial" w:cs="Arial"/>
          <w:lang w:eastAsia="pl-PL"/>
        </w:rPr>
        <w:t xml:space="preserve"> uznaje się za nieodebrany do czasu prawidłowego wykonania i podpisania protokołu odbioru końcowego bez usterek. </w:t>
      </w:r>
    </w:p>
    <w:p w14:paraId="6A7D5930" w14:textId="77777777" w:rsidR="00640333" w:rsidRPr="00C35EA0" w:rsidRDefault="00640333" w:rsidP="00951B97">
      <w:pPr>
        <w:widowControl/>
        <w:numPr>
          <w:ilvl w:val="0"/>
          <w:numId w:val="44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Po bezskutecznym upływie terminu, o którym mowa w ustępie poprzednim Zamawiający będzie uprawniony do odstąpienia od Umowy ze skutkiem natychmiastowym. </w:t>
      </w:r>
    </w:p>
    <w:p w14:paraId="73B052D2" w14:textId="4F472F30" w:rsidR="0026603D" w:rsidRPr="00C35EA0" w:rsidRDefault="0026603D" w:rsidP="00951B97">
      <w:pPr>
        <w:widowControl/>
        <w:numPr>
          <w:ilvl w:val="0"/>
          <w:numId w:val="44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Do odstąpienia od Umowy, o którym mowa w ustępie poprzednim stosuje się odpowiednie postanowienia § </w:t>
      </w:r>
      <w:r w:rsidR="00C6792D" w:rsidRPr="00C35EA0">
        <w:rPr>
          <w:rFonts w:ascii="Arial" w:eastAsia="Tahoma" w:hAnsi="Arial" w:cs="Arial"/>
          <w:color w:val="000000"/>
          <w:lang w:eastAsia="pl-PL"/>
        </w:rPr>
        <w:t>5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Umowy. </w:t>
      </w:r>
    </w:p>
    <w:p w14:paraId="18A99C8B" w14:textId="11CCF92C" w:rsidR="00620ABD" w:rsidRPr="00951B97" w:rsidRDefault="0026603D" w:rsidP="00951B97">
      <w:pPr>
        <w:widowControl/>
        <w:numPr>
          <w:ilvl w:val="0"/>
          <w:numId w:val="44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Zamawiający </w:t>
      </w:r>
      <w:r w:rsidR="00E61F04">
        <w:rPr>
          <w:rFonts w:ascii="Arial" w:eastAsia="Tahoma" w:hAnsi="Arial" w:cs="Arial"/>
          <w:color w:val="000000"/>
          <w:lang w:eastAsia="pl-PL"/>
        </w:rPr>
        <w:t>wymaga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okazania przy dostawie, wymaganych w </w:t>
      </w:r>
      <w:r w:rsidR="00F8528E" w:rsidRPr="00C35EA0">
        <w:rPr>
          <w:rFonts w:ascii="Arial" w:eastAsia="Tahoma" w:hAnsi="Arial" w:cs="Arial"/>
          <w:color w:val="000000"/>
          <w:lang w:eastAsia="pl-PL"/>
        </w:rPr>
        <w:t>SWZ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atestów, certyfikatów, pozytywnych ocen itp. wydanych przez uprawnione do tego, niezależne instytucje</w:t>
      </w:r>
      <w:r w:rsidR="00F8528E" w:rsidRPr="00C35EA0">
        <w:rPr>
          <w:rFonts w:ascii="Arial" w:eastAsia="Tahoma" w:hAnsi="Arial" w:cs="Arial"/>
          <w:color w:val="000000"/>
          <w:lang w:eastAsia="pl-PL"/>
        </w:rPr>
        <w:t>.</w:t>
      </w:r>
    </w:p>
    <w:p w14:paraId="67D4B63E" w14:textId="77777777" w:rsidR="008414EB" w:rsidRPr="00C35EA0" w:rsidRDefault="008414EB" w:rsidP="00951B97">
      <w:pPr>
        <w:pStyle w:val="Akapitzlist"/>
        <w:spacing w:line="276" w:lineRule="auto"/>
        <w:ind w:left="720" w:firstLine="0"/>
        <w:rPr>
          <w:rFonts w:ascii="Arial" w:hAnsi="Arial" w:cs="Arial"/>
        </w:rPr>
      </w:pPr>
    </w:p>
    <w:p w14:paraId="01362540" w14:textId="77777777" w:rsidR="00011525" w:rsidRPr="00C35EA0" w:rsidRDefault="00000000" w:rsidP="00951B97">
      <w:pPr>
        <w:spacing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9"/>
          <w:w w:val="110"/>
        </w:rPr>
        <w:t xml:space="preserve"> </w:t>
      </w:r>
      <w:r w:rsidRPr="00C35EA0">
        <w:rPr>
          <w:rFonts w:ascii="Arial" w:hAnsi="Arial" w:cs="Arial"/>
          <w:b/>
          <w:spacing w:val="-12"/>
          <w:w w:val="110"/>
        </w:rPr>
        <w:t>4</w:t>
      </w:r>
    </w:p>
    <w:p w14:paraId="153FCB3D" w14:textId="77777777" w:rsidR="00011525" w:rsidRPr="00C35EA0" w:rsidRDefault="00000000" w:rsidP="00951B97">
      <w:pPr>
        <w:spacing w:before="106" w:line="276" w:lineRule="auto"/>
        <w:ind w:left="1" w:right="2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Wynagrodzenia</w:t>
      </w:r>
      <w:r w:rsidRPr="00C35EA0">
        <w:rPr>
          <w:rFonts w:ascii="Arial" w:hAnsi="Arial" w:cs="Arial"/>
          <w:b/>
          <w:spacing w:val="10"/>
          <w:w w:val="110"/>
        </w:rPr>
        <w:t xml:space="preserve"> </w:t>
      </w:r>
      <w:r w:rsidRPr="00C35EA0">
        <w:rPr>
          <w:rFonts w:ascii="Arial" w:hAnsi="Arial" w:cs="Arial"/>
          <w:b/>
          <w:w w:val="110"/>
        </w:rPr>
        <w:t>i</w:t>
      </w:r>
      <w:r w:rsidRPr="00C35EA0">
        <w:rPr>
          <w:rFonts w:ascii="Arial" w:hAnsi="Arial" w:cs="Arial"/>
          <w:b/>
          <w:spacing w:val="8"/>
          <w:w w:val="110"/>
        </w:rPr>
        <w:t xml:space="preserve"> </w:t>
      </w:r>
      <w:r w:rsidRPr="00C35EA0">
        <w:rPr>
          <w:rFonts w:ascii="Arial" w:hAnsi="Arial" w:cs="Arial"/>
          <w:b/>
          <w:w w:val="110"/>
        </w:rPr>
        <w:t>zasady</w:t>
      </w:r>
      <w:r w:rsidRPr="00C35EA0">
        <w:rPr>
          <w:rFonts w:ascii="Arial" w:hAnsi="Arial" w:cs="Arial"/>
          <w:b/>
          <w:spacing w:val="8"/>
          <w:w w:val="110"/>
        </w:rPr>
        <w:t xml:space="preserve"> </w:t>
      </w:r>
      <w:r w:rsidRPr="00C35EA0">
        <w:rPr>
          <w:rFonts w:ascii="Arial" w:hAnsi="Arial" w:cs="Arial"/>
          <w:b/>
          <w:spacing w:val="-2"/>
          <w:w w:val="110"/>
        </w:rPr>
        <w:t>rozliczenia</w:t>
      </w:r>
    </w:p>
    <w:p w14:paraId="4B64A579" w14:textId="3A4C98F2" w:rsidR="00011525" w:rsidRPr="00C35EA0" w:rsidRDefault="00000000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5"/>
        </w:rPr>
        <w:t>Za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wykonanie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przedmiotu</w:t>
      </w:r>
      <w:r w:rsidRPr="00C35EA0">
        <w:rPr>
          <w:rFonts w:ascii="Arial" w:hAnsi="Arial" w:cs="Arial"/>
          <w:spacing w:val="24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umowy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określonego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w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§</w:t>
      </w:r>
      <w:r w:rsidRPr="00C35EA0">
        <w:rPr>
          <w:rFonts w:ascii="Arial" w:hAnsi="Arial" w:cs="Arial"/>
          <w:spacing w:val="24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1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Strony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uzgadniają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wynagrodzenie</w:t>
      </w:r>
      <w:r w:rsidRPr="00C35EA0">
        <w:rPr>
          <w:rFonts w:ascii="Arial" w:hAnsi="Arial" w:cs="Arial"/>
          <w:spacing w:val="26"/>
          <w:w w:val="115"/>
        </w:rPr>
        <w:t xml:space="preserve"> </w:t>
      </w:r>
      <w:r w:rsidRPr="00C35EA0">
        <w:rPr>
          <w:rFonts w:ascii="Arial" w:hAnsi="Arial" w:cs="Arial"/>
          <w:w w:val="115"/>
        </w:rPr>
        <w:t xml:space="preserve">ryczałtowe w kwocie </w:t>
      </w:r>
      <w:r w:rsidRPr="00C35EA0">
        <w:rPr>
          <w:rFonts w:ascii="Arial" w:hAnsi="Arial" w:cs="Arial"/>
          <w:bCs/>
          <w:w w:val="115"/>
        </w:rPr>
        <w:t xml:space="preserve">……………………. </w:t>
      </w:r>
      <w:r w:rsidR="00D7452C" w:rsidRPr="00C35EA0">
        <w:rPr>
          <w:rFonts w:ascii="Arial" w:hAnsi="Arial" w:cs="Arial"/>
          <w:bCs/>
          <w:w w:val="115"/>
        </w:rPr>
        <w:t>z</w:t>
      </w:r>
      <w:r w:rsidR="0001250B" w:rsidRPr="00C35EA0">
        <w:rPr>
          <w:rFonts w:ascii="Arial" w:hAnsi="Arial" w:cs="Arial"/>
          <w:bCs/>
          <w:w w:val="115"/>
        </w:rPr>
        <w:t xml:space="preserve">ł </w:t>
      </w:r>
      <w:r w:rsidRPr="00C35EA0">
        <w:rPr>
          <w:rFonts w:ascii="Arial" w:hAnsi="Arial" w:cs="Arial"/>
          <w:bCs/>
          <w:w w:val="115"/>
        </w:rPr>
        <w:t>brutto</w:t>
      </w:r>
      <w:r w:rsidRPr="00C35EA0">
        <w:rPr>
          <w:rFonts w:ascii="Arial" w:hAnsi="Arial" w:cs="Arial"/>
          <w:b/>
          <w:w w:val="115"/>
        </w:rPr>
        <w:t xml:space="preserve"> </w:t>
      </w:r>
      <w:r w:rsidRPr="00C35EA0">
        <w:rPr>
          <w:rFonts w:ascii="Arial" w:hAnsi="Arial" w:cs="Arial"/>
          <w:w w:val="115"/>
        </w:rPr>
        <w:t>(słownie:</w:t>
      </w:r>
      <w:r w:rsidR="0001250B" w:rsidRPr="00C35EA0">
        <w:rPr>
          <w:rFonts w:ascii="Arial" w:hAnsi="Arial" w:cs="Arial"/>
          <w:w w:val="115"/>
        </w:rPr>
        <w:t>..</w:t>
      </w:r>
      <w:r w:rsidRPr="00C35EA0">
        <w:rPr>
          <w:rFonts w:ascii="Arial" w:hAnsi="Arial" w:cs="Arial"/>
          <w:w w:val="115"/>
        </w:rPr>
        <w:t>)</w:t>
      </w:r>
      <w:r w:rsidR="0020638E" w:rsidRPr="00C35EA0">
        <w:rPr>
          <w:rFonts w:ascii="Arial" w:hAnsi="Arial" w:cs="Arial"/>
          <w:w w:val="115"/>
        </w:rPr>
        <w:t xml:space="preserve"> </w:t>
      </w:r>
      <w:r w:rsidRPr="00C35EA0">
        <w:rPr>
          <w:rFonts w:ascii="Arial" w:hAnsi="Arial" w:cs="Arial"/>
          <w:w w:val="110"/>
        </w:rPr>
        <w:t xml:space="preserve">niezmienne przez cały okres </w:t>
      </w:r>
      <w:r w:rsidRPr="00C35EA0">
        <w:rPr>
          <w:rFonts w:ascii="Arial" w:hAnsi="Arial" w:cs="Arial"/>
          <w:w w:val="115"/>
        </w:rPr>
        <w:t>obowiązywania</w:t>
      </w:r>
      <w:r w:rsidRPr="00C35EA0">
        <w:rPr>
          <w:rFonts w:ascii="Arial" w:hAnsi="Arial" w:cs="Arial"/>
          <w:spacing w:val="-9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niniejszej</w:t>
      </w:r>
      <w:r w:rsidRPr="00C35EA0">
        <w:rPr>
          <w:rFonts w:ascii="Arial" w:hAnsi="Arial" w:cs="Arial"/>
          <w:spacing w:val="-9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umowy,</w:t>
      </w:r>
      <w:r w:rsidRPr="00C35EA0">
        <w:rPr>
          <w:rFonts w:ascii="Arial" w:hAnsi="Arial" w:cs="Arial"/>
          <w:spacing w:val="-10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z</w:t>
      </w:r>
      <w:r w:rsidRPr="00C35EA0">
        <w:rPr>
          <w:rFonts w:ascii="Arial" w:hAnsi="Arial" w:cs="Arial"/>
          <w:spacing w:val="-9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zastrzeżeniem</w:t>
      </w:r>
      <w:r w:rsidRPr="00C35EA0">
        <w:rPr>
          <w:rFonts w:ascii="Arial" w:hAnsi="Arial" w:cs="Arial"/>
          <w:spacing w:val="-12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treści</w:t>
      </w:r>
      <w:r w:rsidRPr="00C35EA0">
        <w:rPr>
          <w:rFonts w:ascii="Arial" w:hAnsi="Arial" w:cs="Arial"/>
          <w:spacing w:val="-9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§</w:t>
      </w:r>
      <w:r w:rsidRPr="00C35EA0">
        <w:rPr>
          <w:rFonts w:ascii="Arial" w:hAnsi="Arial" w:cs="Arial"/>
          <w:spacing w:val="-9"/>
          <w:w w:val="115"/>
        </w:rPr>
        <w:t xml:space="preserve"> </w:t>
      </w:r>
      <w:r w:rsidRPr="00C35EA0">
        <w:rPr>
          <w:rFonts w:ascii="Arial" w:hAnsi="Arial" w:cs="Arial"/>
          <w:w w:val="115"/>
        </w:rPr>
        <w:t>9.</w:t>
      </w:r>
    </w:p>
    <w:p w14:paraId="29D14C51" w14:textId="22C2C112" w:rsidR="00011525" w:rsidRPr="00C35EA0" w:rsidRDefault="00000000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Wynagrodzenie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Wykonawcy</w:t>
      </w:r>
      <w:r w:rsidRPr="00C35EA0">
        <w:rPr>
          <w:rFonts w:ascii="Arial" w:hAnsi="Arial" w:cs="Arial"/>
          <w:spacing w:val="28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obejmuje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wszystkie</w:t>
      </w:r>
      <w:r w:rsidRPr="00C35EA0">
        <w:rPr>
          <w:rFonts w:ascii="Arial" w:hAnsi="Arial" w:cs="Arial"/>
          <w:spacing w:val="2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koszty</w:t>
      </w:r>
      <w:r w:rsidRPr="00C35EA0">
        <w:rPr>
          <w:rFonts w:ascii="Arial" w:hAnsi="Arial" w:cs="Arial"/>
          <w:spacing w:val="2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niezbędne</w:t>
      </w:r>
      <w:r w:rsidRPr="00C35EA0">
        <w:rPr>
          <w:rFonts w:ascii="Arial" w:hAnsi="Arial" w:cs="Arial"/>
          <w:spacing w:val="2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dla</w:t>
      </w:r>
      <w:r w:rsidRPr="00C35EA0">
        <w:rPr>
          <w:rFonts w:ascii="Arial" w:hAnsi="Arial" w:cs="Arial"/>
          <w:spacing w:val="2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prawidłowego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wykonania</w:t>
      </w:r>
      <w:r w:rsidR="00095F75" w:rsidRPr="00C35EA0">
        <w:rPr>
          <w:rFonts w:ascii="Arial" w:hAnsi="Arial" w:cs="Arial"/>
          <w:spacing w:val="-2"/>
          <w:w w:val="110"/>
        </w:rPr>
        <w:t xml:space="preserve"> </w:t>
      </w:r>
      <w:r w:rsidRPr="00C35EA0">
        <w:rPr>
          <w:rFonts w:ascii="Arial" w:hAnsi="Arial" w:cs="Arial"/>
          <w:w w:val="105"/>
        </w:rPr>
        <w:t>przedmiotu</w:t>
      </w:r>
      <w:r w:rsidRPr="00C35EA0">
        <w:rPr>
          <w:rFonts w:ascii="Arial" w:hAnsi="Arial" w:cs="Arial"/>
          <w:spacing w:val="32"/>
          <w:w w:val="105"/>
        </w:rPr>
        <w:t xml:space="preserve"> </w:t>
      </w:r>
      <w:r w:rsidRPr="00C35EA0">
        <w:rPr>
          <w:rFonts w:ascii="Arial" w:hAnsi="Arial" w:cs="Arial"/>
          <w:spacing w:val="-2"/>
          <w:w w:val="105"/>
        </w:rPr>
        <w:t>Umowy.</w:t>
      </w:r>
    </w:p>
    <w:p w14:paraId="5D699B5C" w14:textId="77777777" w:rsidR="00011525" w:rsidRPr="00C35EA0" w:rsidRDefault="00000000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Zapłata</w:t>
      </w:r>
      <w:r w:rsidRPr="00C35EA0">
        <w:rPr>
          <w:rFonts w:ascii="Arial" w:hAnsi="Arial" w:cs="Arial"/>
          <w:spacing w:val="7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wynagrodzenia,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którym</w:t>
      </w:r>
      <w:r w:rsidRPr="00C35EA0">
        <w:rPr>
          <w:rFonts w:ascii="Arial" w:hAnsi="Arial" w:cs="Arial"/>
          <w:spacing w:val="7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mowa</w:t>
      </w:r>
      <w:r w:rsidRPr="00C35EA0">
        <w:rPr>
          <w:rFonts w:ascii="Arial" w:hAnsi="Arial" w:cs="Arial"/>
          <w:spacing w:val="7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</w:t>
      </w:r>
      <w:r w:rsidRPr="00C35EA0">
        <w:rPr>
          <w:rFonts w:ascii="Arial" w:hAnsi="Arial" w:cs="Arial"/>
          <w:spacing w:val="7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ust.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1,</w:t>
      </w:r>
      <w:r w:rsidRPr="00C35EA0">
        <w:rPr>
          <w:rFonts w:ascii="Arial" w:hAnsi="Arial" w:cs="Arial"/>
          <w:spacing w:val="7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odbywać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się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będzie</w:t>
      </w:r>
      <w:r w:rsidRPr="00C35EA0">
        <w:rPr>
          <w:rFonts w:ascii="Arial" w:hAnsi="Arial" w:cs="Arial"/>
          <w:spacing w:val="7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</w:t>
      </w:r>
      <w:r w:rsidRPr="00C35EA0">
        <w:rPr>
          <w:rFonts w:ascii="Arial" w:hAnsi="Arial" w:cs="Arial"/>
          <w:spacing w:val="7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podstawie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prawidłowo wystawionej faktury VAT w oparciu o protokół odbioru.</w:t>
      </w:r>
    </w:p>
    <w:p w14:paraId="377A13C1" w14:textId="0266CFB7" w:rsidR="00011525" w:rsidRPr="00C35EA0" w:rsidRDefault="00000000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Termin</w:t>
      </w:r>
      <w:r w:rsidRPr="00C35EA0">
        <w:rPr>
          <w:rFonts w:ascii="Arial" w:hAnsi="Arial" w:cs="Arial"/>
          <w:spacing w:val="4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zapłaty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wynagrodzenia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Strony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ustalają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="00E46957" w:rsidRPr="00C35EA0">
        <w:rPr>
          <w:rFonts w:ascii="Arial" w:hAnsi="Arial" w:cs="Arial"/>
          <w:w w:val="110"/>
        </w:rPr>
        <w:t>30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dni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daty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doręczenia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Zamawiającemu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prawidłowo wystawionej faktury VAT wraz z załączonym protokołem odbioru.</w:t>
      </w:r>
    </w:p>
    <w:p w14:paraId="085F1F9C" w14:textId="49DBF7F2" w:rsidR="00011525" w:rsidRPr="00C35EA0" w:rsidRDefault="00000000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Wynagrodzenie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Wykonawcy</w:t>
      </w:r>
      <w:r w:rsidRPr="00C35EA0">
        <w:rPr>
          <w:rFonts w:ascii="Arial" w:hAnsi="Arial" w:cs="Arial"/>
          <w:spacing w:val="7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będzie</w:t>
      </w:r>
      <w:r w:rsidRPr="00C35EA0">
        <w:rPr>
          <w:rFonts w:ascii="Arial" w:hAnsi="Arial" w:cs="Arial"/>
          <w:spacing w:val="7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płatne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przez</w:t>
      </w:r>
      <w:r w:rsidRPr="00C35EA0">
        <w:rPr>
          <w:rFonts w:ascii="Arial" w:hAnsi="Arial" w:cs="Arial"/>
          <w:spacing w:val="7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Zamawiającego</w:t>
      </w:r>
      <w:r w:rsidRPr="00C35EA0">
        <w:rPr>
          <w:rFonts w:ascii="Arial" w:hAnsi="Arial" w:cs="Arial"/>
          <w:spacing w:val="7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przelewem</w:t>
      </w:r>
      <w:r w:rsidRPr="00C35EA0">
        <w:rPr>
          <w:rFonts w:ascii="Arial" w:hAnsi="Arial" w:cs="Arial"/>
          <w:spacing w:val="7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</w:t>
      </w:r>
      <w:r w:rsidRPr="00C35EA0">
        <w:rPr>
          <w:rFonts w:ascii="Arial" w:hAnsi="Arial" w:cs="Arial"/>
          <w:spacing w:val="76"/>
          <w:w w:val="110"/>
        </w:rPr>
        <w:t xml:space="preserve"> </w:t>
      </w:r>
      <w:r w:rsidRPr="00C35EA0">
        <w:rPr>
          <w:rFonts w:ascii="Arial" w:hAnsi="Arial" w:cs="Arial"/>
          <w:w w:val="110"/>
        </w:rPr>
        <w:lastRenderedPageBreak/>
        <w:t>konto</w:t>
      </w:r>
      <w:r w:rsidRPr="00C35EA0">
        <w:rPr>
          <w:rFonts w:ascii="Arial" w:hAnsi="Arial" w:cs="Arial"/>
          <w:spacing w:val="74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Wykonawcy</w:t>
      </w:r>
      <w:r w:rsidR="00095F75" w:rsidRPr="00C35EA0">
        <w:rPr>
          <w:rFonts w:ascii="Arial" w:hAnsi="Arial" w:cs="Arial"/>
          <w:spacing w:val="-2"/>
          <w:w w:val="110"/>
        </w:rPr>
        <w:t xml:space="preserve"> </w:t>
      </w:r>
      <w:r w:rsidR="0008494E" w:rsidRPr="00C35EA0">
        <w:rPr>
          <w:rFonts w:ascii="Arial" w:hAnsi="Arial" w:cs="Arial"/>
          <w:spacing w:val="-2"/>
          <w:w w:val="110"/>
        </w:rPr>
        <w:t>nr………………….</w:t>
      </w:r>
    </w:p>
    <w:p w14:paraId="00B05E88" w14:textId="515103F1" w:rsidR="0020638E" w:rsidRPr="00C35EA0" w:rsidRDefault="0020638E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spacing w:val="-2"/>
          <w:w w:val="110"/>
        </w:rPr>
        <w:t>Za dzień zapłaty uznaje się datę obciążenia rachunku bankowego Zamawiającego.</w:t>
      </w:r>
    </w:p>
    <w:p w14:paraId="25EBDDCB" w14:textId="666A1877" w:rsidR="0020638E" w:rsidRPr="00C35EA0" w:rsidRDefault="0020638E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spacing w:val="-2"/>
          <w:w w:val="110"/>
        </w:rPr>
        <w:t>Zamawiający nie przewiduje udzielania zaliczek.</w:t>
      </w:r>
    </w:p>
    <w:p w14:paraId="436F8750" w14:textId="54C3A4DC" w:rsidR="00D10BE6" w:rsidRPr="00C35EA0" w:rsidRDefault="00D10BE6" w:rsidP="00951B97">
      <w:pPr>
        <w:pStyle w:val="Akapitzlist"/>
        <w:numPr>
          <w:ilvl w:val="0"/>
          <w:numId w:val="45"/>
        </w:numPr>
        <w:spacing w:line="276" w:lineRule="auto"/>
        <w:rPr>
          <w:rFonts w:ascii="Arial" w:hAnsi="Arial" w:cs="Arial"/>
        </w:rPr>
      </w:pPr>
      <w:r w:rsidRPr="00C35EA0">
        <w:rPr>
          <w:rFonts w:ascii="Arial" w:hAnsi="Arial" w:cs="Arial"/>
          <w:spacing w:val="-2"/>
          <w:w w:val="110"/>
        </w:rPr>
        <w:t>Przeniesienie przez Wykonawcę jakiejkolwiek wierzytelności wynikającej z Umowy i dopuszczonej przez ustawę Prawo zamówień publicznych, na osobę trzecią wymaga uprzedniej zgody Zamawiającego wyrażonej na piśmie.</w:t>
      </w:r>
    </w:p>
    <w:p w14:paraId="7A6A21D1" w14:textId="77777777" w:rsidR="000241BB" w:rsidRPr="00C35EA0" w:rsidRDefault="000241BB" w:rsidP="00951B97">
      <w:pPr>
        <w:pStyle w:val="Akapitzlist"/>
        <w:widowControl/>
        <w:numPr>
          <w:ilvl w:val="0"/>
          <w:numId w:val="45"/>
        </w:numPr>
        <w:adjustRightInd w:val="0"/>
        <w:spacing w:line="276" w:lineRule="auto"/>
        <w:contextualSpacing/>
        <w:rPr>
          <w:rFonts w:ascii="Arial" w:hAnsi="Arial" w:cs="Arial"/>
        </w:rPr>
      </w:pPr>
      <w:r w:rsidRPr="00C35EA0">
        <w:rPr>
          <w:rFonts w:ascii="Arial" w:hAnsi="Arial" w:cs="Arial"/>
        </w:rPr>
        <w:t>Mając na uwadze zmianę przepisów ustawy z dnia 11 marca 2004 r. o podatku od towarów i usług (Dz.U. z 2025 r. poz.775 z późn. zm.) związaną z wprowadzeniem obligatoryjnego wystawiania faktur za pośrednictwem Krajowego Systemu e-Faktur (KSeF) od dnia 1 lutego 2026 r. / 1 kwietnia 2026 r. wystawiane na Zamawiającego faktury powinny zawierać następujące dane:</w:t>
      </w:r>
    </w:p>
    <w:p w14:paraId="54A04563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  <w:b/>
          <w:bCs/>
        </w:rPr>
      </w:pPr>
      <w:r w:rsidRPr="00C35EA0">
        <w:rPr>
          <w:rFonts w:ascii="Arial" w:hAnsi="Arial" w:cs="Arial"/>
          <w:b/>
          <w:bCs/>
        </w:rPr>
        <w:t xml:space="preserve">       Podmiot2 w strukturze logicznej FA(3)</w:t>
      </w:r>
    </w:p>
    <w:p w14:paraId="2392C78D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  <w:b/>
          <w:bCs/>
        </w:rPr>
        <w:t xml:space="preserve">       Nabywca</w:t>
      </w:r>
      <w:r w:rsidRPr="00C35EA0">
        <w:rPr>
          <w:rFonts w:ascii="Arial" w:hAnsi="Arial" w:cs="Arial"/>
        </w:rPr>
        <w:t>: Gmina Iłowa</w:t>
      </w:r>
    </w:p>
    <w:p w14:paraId="50FE24DE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Adres ul. Żeromskiego 27, 68-120 Iłowa</w:t>
      </w:r>
    </w:p>
    <w:p w14:paraId="40D93EC7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NIP 924-18-02-585</w:t>
      </w:r>
    </w:p>
    <w:p w14:paraId="694A21DF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  <w:b/>
          <w:bCs/>
        </w:rPr>
      </w:pPr>
      <w:r w:rsidRPr="00C35EA0">
        <w:rPr>
          <w:rFonts w:ascii="Arial" w:hAnsi="Arial" w:cs="Arial"/>
          <w:b/>
          <w:bCs/>
        </w:rPr>
        <w:t xml:space="preserve">       Znacznik jednostki podrzędnej JST: - „1”</w:t>
      </w:r>
      <w:r w:rsidRPr="00C35EA0">
        <w:rPr>
          <w:rFonts w:ascii="Arial" w:hAnsi="Arial" w:cs="Arial"/>
        </w:rPr>
        <w:t xml:space="preserve"> - faktura dotyczy jednostki podrzędnej JST. Należy obowiązkowo wypełnić sekcję Podmiot3 oraz określić rolę w polu </w:t>
      </w:r>
      <w:r w:rsidRPr="00C35EA0">
        <w:rPr>
          <w:rFonts w:ascii="Arial" w:hAnsi="Arial" w:cs="Arial"/>
          <w:b/>
          <w:bCs/>
        </w:rPr>
        <w:t>Rola jako „8” - JST –  odbiorca.</w:t>
      </w:r>
    </w:p>
    <w:p w14:paraId="5C025016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  <w:b/>
          <w:bCs/>
        </w:rPr>
      </w:pPr>
      <w:r w:rsidRPr="00C35EA0">
        <w:rPr>
          <w:rFonts w:ascii="Arial" w:hAnsi="Arial" w:cs="Arial"/>
          <w:b/>
          <w:bCs/>
        </w:rPr>
        <w:t xml:space="preserve">      Podmiot 3 w strukturze logicznej FA(3). </w:t>
      </w:r>
    </w:p>
    <w:p w14:paraId="5FC7414B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  <w:b/>
          <w:bCs/>
        </w:rPr>
        <w:t xml:space="preserve">      Odbiorca</w:t>
      </w:r>
      <w:r w:rsidRPr="00C35EA0">
        <w:rPr>
          <w:rFonts w:ascii="Arial" w:hAnsi="Arial" w:cs="Arial"/>
        </w:rPr>
        <w:t>: Urząd Miejski w Iłowej</w:t>
      </w:r>
    </w:p>
    <w:p w14:paraId="7A20CA43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Adres: ul. Żeromskiego 27, 68-120 Iłowa</w:t>
      </w:r>
    </w:p>
    <w:p w14:paraId="56FC5B62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NIP 924-10-02-413</w:t>
      </w:r>
    </w:p>
    <w:p w14:paraId="2A4A9FEF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Faktury powinny zawierać nr umowy do jakiej zostały wystawione.</w:t>
      </w:r>
    </w:p>
    <w:p w14:paraId="0BE66BCB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Faktury płatne będą w terminie 30 dni od daty otrzymania, tj. od daty przydzielenia im numerów KSeF. W przypadku konieczności udostępnienia faktury w sposób uzgodniony (tryb OFFLINE niedostępność KSeF oraz Tryb awaryjny) — faktury przekazane poza KSeF płatne będą w terminie 30 dni od daty otrzymania wizualizacji faktury, oznaczonej dwoma kodami QR, tj. kodem QR z napisem „OFFLINE” oraz kodem QR z napisem „CERTYFIKAT”. W takich przypadkach wizualizacje faktur przekazywanych poza KSeF Wykonawca wyśle na adres e-mail: faktury@ilowa.pl.</w:t>
      </w:r>
    </w:p>
    <w:p w14:paraId="21C207AA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W przypadku awarii całkowitej KSeF Wykonawca wystawi faktury elektroniczne w rozumieniu przepisów ustawy z dnia 11 marca 2004 roku o podatku od towarów i usług za usługi świadczone na rzecz Zamawiającego. Faktury elektroniczne winny być wystawiane w formacie pdf oraz doręczone Zamawiającemu na adres  e-mail: </w:t>
      </w:r>
      <w:r w:rsidRPr="00C35EA0">
        <w:rPr>
          <w:rFonts w:ascii="Arial" w:hAnsi="Arial" w:cs="Arial"/>
          <w:b/>
          <w:bCs/>
        </w:rPr>
        <w:t>faktury@ilowa.pl</w:t>
      </w:r>
    </w:p>
    <w:p w14:paraId="2BACD216" w14:textId="77777777" w:rsidR="000241BB" w:rsidRPr="00C35EA0" w:rsidRDefault="000241BB" w:rsidP="00951B97">
      <w:pPr>
        <w:pStyle w:val="Akapitzlist"/>
        <w:adjustRightInd w:val="0"/>
        <w:spacing w:line="276" w:lineRule="auto"/>
        <w:ind w:left="402" w:hanging="357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Pomimo wyrażenia przez Zamawiającego zgody na otrzymanie faktur elektronicznych w przypadku awarii całkowitej KSeF, Wykonawca może wystawiać faktury w formie papierowej np. w razie pojawienia się przejściowych problemów technicznych i doręczać je na adres Odbiorcy faktury.</w:t>
      </w:r>
    </w:p>
    <w:p w14:paraId="32E8EA5C" w14:textId="0A00819B" w:rsidR="00011525" w:rsidRPr="008F56BE" w:rsidRDefault="000241BB" w:rsidP="00951B97">
      <w:pPr>
        <w:spacing w:line="276" w:lineRule="auto"/>
        <w:ind w:left="402" w:hanging="357"/>
        <w:jc w:val="both"/>
        <w:rPr>
          <w:rFonts w:ascii="Arial" w:hAnsi="Arial" w:cs="Arial"/>
        </w:rPr>
      </w:pPr>
      <w:r w:rsidRPr="00C35EA0">
        <w:rPr>
          <w:rFonts w:ascii="Arial" w:hAnsi="Arial" w:cs="Arial"/>
        </w:rPr>
        <w:t xml:space="preserve">      Do czasu objęcia Wykonawcy obowiązkiem wystawiania faktur za pośrednictwem KSeF dokumenty będą przyjmowane jak dotychczas, tj. w wersji papierowej lub w wersji elektronicznej – w przypadku podpisanego oświadczenia/ umowy w tym zakresie.</w:t>
      </w:r>
    </w:p>
    <w:p w14:paraId="33D38CC8" w14:textId="77777777" w:rsidR="0001250B" w:rsidRPr="00C35EA0" w:rsidRDefault="0001250B" w:rsidP="00951B97">
      <w:pPr>
        <w:spacing w:line="276" w:lineRule="auto"/>
        <w:jc w:val="center"/>
        <w:rPr>
          <w:rFonts w:ascii="Arial" w:hAnsi="Arial" w:cs="Arial"/>
          <w:b/>
          <w:w w:val="110"/>
        </w:rPr>
      </w:pPr>
    </w:p>
    <w:p w14:paraId="2C738DE3" w14:textId="072F1209" w:rsidR="00011525" w:rsidRPr="00C35EA0" w:rsidRDefault="00000000" w:rsidP="00951B97">
      <w:pPr>
        <w:spacing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9"/>
          <w:w w:val="110"/>
        </w:rPr>
        <w:t xml:space="preserve"> </w:t>
      </w:r>
      <w:r w:rsidRPr="00C35EA0">
        <w:rPr>
          <w:rFonts w:ascii="Arial" w:hAnsi="Arial" w:cs="Arial"/>
          <w:b/>
          <w:spacing w:val="-12"/>
          <w:w w:val="110"/>
        </w:rPr>
        <w:t>5</w:t>
      </w:r>
    </w:p>
    <w:p w14:paraId="0844044B" w14:textId="040CE383" w:rsidR="0001250B" w:rsidRPr="00C35EA0" w:rsidRDefault="00000000" w:rsidP="00951B97">
      <w:pPr>
        <w:spacing w:before="106" w:line="276" w:lineRule="auto"/>
        <w:jc w:val="center"/>
        <w:rPr>
          <w:rFonts w:ascii="Arial" w:hAnsi="Arial" w:cs="Arial"/>
          <w:b/>
          <w:spacing w:val="-2"/>
          <w:w w:val="110"/>
        </w:rPr>
      </w:pPr>
      <w:r w:rsidRPr="00C35EA0">
        <w:rPr>
          <w:rFonts w:ascii="Arial" w:hAnsi="Arial" w:cs="Arial"/>
          <w:b/>
          <w:spacing w:val="-2"/>
          <w:w w:val="110"/>
        </w:rPr>
        <w:t>Gwarancja</w:t>
      </w:r>
      <w:r w:rsidR="00C6792D" w:rsidRPr="00C35EA0">
        <w:rPr>
          <w:rFonts w:ascii="Arial" w:hAnsi="Arial" w:cs="Arial"/>
          <w:b/>
          <w:spacing w:val="-2"/>
          <w:w w:val="110"/>
        </w:rPr>
        <w:t xml:space="preserve"> </w:t>
      </w:r>
      <w:r w:rsidR="00C6792D" w:rsidRPr="008F56BE">
        <w:rPr>
          <w:rFonts w:ascii="Arial" w:hAnsi="Arial" w:cs="Arial"/>
          <w:b/>
          <w:spacing w:val="-2"/>
          <w:w w:val="110"/>
        </w:rPr>
        <w:t>i rękojmia</w:t>
      </w:r>
    </w:p>
    <w:p w14:paraId="46EA18A7" w14:textId="43CB1E58" w:rsidR="0061341C" w:rsidRPr="00C35EA0" w:rsidRDefault="00000000" w:rsidP="00951B97">
      <w:pPr>
        <w:pStyle w:val="Akapitzlist"/>
        <w:numPr>
          <w:ilvl w:val="0"/>
          <w:numId w:val="21"/>
        </w:numPr>
        <w:spacing w:before="106" w:line="276" w:lineRule="auto"/>
        <w:rPr>
          <w:rFonts w:ascii="Arial" w:hAnsi="Arial" w:cs="Arial"/>
          <w:spacing w:val="-2"/>
          <w:w w:val="110"/>
        </w:rPr>
      </w:pPr>
      <w:r w:rsidRPr="00C35EA0">
        <w:rPr>
          <w:rFonts w:ascii="Arial" w:hAnsi="Arial" w:cs="Arial"/>
          <w:w w:val="110"/>
        </w:rPr>
        <w:t>Wykonawca udzieli Zamawiającemu gwarancji jakości na dostarczone urządzenia i wyposażenie na okres gwarancji …… miesięcy</w:t>
      </w:r>
      <w:r w:rsidRPr="00C35EA0">
        <w:rPr>
          <w:rFonts w:ascii="Arial" w:hAnsi="Arial" w:cs="Arial"/>
          <w:spacing w:val="4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 daty dokonania odbioru końcowego bezusterkowego lub daty usunięcia wady/usterki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stwierdzonej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w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czasie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odbioru.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Gwarancja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producenta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udzielona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jest</w:t>
      </w:r>
      <w:r w:rsidRPr="00C35EA0">
        <w:rPr>
          <w:rFonts w:ascii="Arial" w:hAnsi="Arial" w:cs="Arial"/>
          <w:spacing w:val="8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 xml:space="preserve">niezależnie od gwarancji Wykonawcy. Okres </w:t>
      </w:r>
      <w:r w:rsidRPr="00C35EA0">
        <w:rPr>
          <w:rFonts w:ascii="Arial" w:hAnsi="Arial" w:cs="Arial"/>
          <w:w w:val="110"/>
        </w:rPr>
        <w:lastRenderedPageBreak/>
        <w:t>gwarancji jakości udzielonej przez producenta potwierdzają załączone przez Wykonawcę dokumenty (certyfikaty) gwarancji jakości. Gwarancja nie jest ograniczona limitem czasu pracy urządzeń i obejmuje również części eksploatacyjne. Zamawiającemu przysługuje prawo wyboru trybu, z którego dokonuje realizacji swoich uprawnień, tj. rękojmi czy gwarancji, z gwarancji producenta, czy tez z gwarancji Wykonawcy.</w:t>
      </w:r>
      <w:r w:rsidR="0061341C" w:rsidRPr="00C35EA0">
        <w:rPr>
          <w:rFonts w:ascii="Arial" w:hAnsi="Arial" w:cs="Arial"/>
          <w:w w:val="110"/>
        </w:rPr>
        <w:t xml:space="preserve"> </w:t>
      </w:r>
    </w:p>
    <w:p w14:paraId="53CFB797" w14:textId="6257ED8F" w:rsidR="00011525" w:rsidRPr="00C35EA0" w:rsidRDefault="0061341C" w:rsidP="00951B97">
      <w:pPr>
        <w:pStyle w:val="Akapitzlist"/>
        <w:numPr>
          <w:ilvl w:val="0"/>
          <w:numId w:val="21"/>
        </w:numPr>
        <w:spacing w:before="106" w:line="276" w:lineRule="auto"/>
        <w:rPr>
          <w:rFonts w:ascii="Arial" w:hAnsi="Arial" w:cs="Arial"/>
          <w:spacing w:val="-2"/>
          <w:w w:val="110"/>
        </w:rPr>
      </w:pPr>
      <w:r w:rsidRPr="00C35EA0">
        <w:rPr>
          <w:rFonts w:ascii="Arial" w:hAnsi="Arial" w:cs="Arial"/>
          <w:w w:val="110"/>
        </w:rPr>
        <w:t>Wykonawca nie może zwolnić się z odpowiedzialności z tytułu gwarancji lub rękojmi. Okres rękojmi jest równy okresowi gwarancji, a pozostałe uprawnienia z tytułu rękojmi określają przepisy kodeksu cywilnego.</w:t>
      </w:r>
    </w:p>
    <w:p w14:paraId="7015B445" w14:textId="1BB9CFC6" w:rsidR="00011525" w:rsidRPr="00C35EA0" w:rsidRDefault="00000000" w:rsidP="00951B97">
      <w:pPr>
        <w:pStyle w:val="Akapitzlist"/>
        <w:numPr>
          <w:ilvl w:val="0"/>
          <w:numId w:val="21"/>
        </w:numPr>
        <w:spacing w:before="106" w:line="276" w:lineRule="auto"/>
        <w:rPr>
          <w:rFonts w:ascii="Arial" w:hAnsi="Arial" w:cs="Arial"/>
          <w:spacing w:val="-2"/>
          <w:w w:val="110"/>
        </w:rPr>
      </w:pPr>
      <w:r w:rsidRPr="00C35EA0">
        <w:rPr>
          <w:rFonts w:ascii="Arial" w:hAnsi="Arial" w:cs="Arial"/>
          <w:w w:val="110"/>
        </w:rPr>
        <w:t>Okres</w:t>
      </w:r>
      <w:r w:rsidRPr="00C35EA0">
        <w:rPr>
          <w:rFonts w:ascii="Arial" w:hAnsi="Arial" w:cs="Arial"/>
          <w:spacing w:val="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gwarancji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rozpoczyna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się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dnia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następnego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dniu</w:t>
      </w:r>
      <w:r w:rsidRPr="00C35EA0">
        <w:rPr>
          <w:rFonts w:ascii="Arial" w:hAnsi="Arial" w:cs="Arial"/>
          <w:spacing w:val="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podpisania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przez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Zamawiającego</w:t>
      </w:r>
      <w:r w:rsidRPr="00C35EA0">
        <w:rPr>
          <w:rFonts w:ascii="Arial" w:hAnsi="Arial" w:cs="Arial"/>
          <w:spacing w:val="3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protokołu</w:t>
      </w:r>
      <w:r w:rsidR="0001250B" w:rsidRPr="00C35EA0">
        <w:rPr>
          <w:rFonts w:ascii="Arial" w:hAnsi="Arial" w:cs="Arial"/>
          <w:spacing w:val="-2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odbioru.</w:t>
      </w:r>
    </w:p>
    <w:p w14:paraId="0BB19D3A" w14:textId="77777777" w:rsidR="00011525" w:rsidRPr="00C35EA0" w:rsidRDefault="00000000" w:rsidP="00951B97">
      <w:pPr>
        <w:pStyle w:val="Akapitzlist"/>
        <w:numPr>
          <w:ilvl w:val="0"/>
          <w:numId w:val="21"/>
        </w:numPr>
        <w:spacing w:before="106" w:line="276" w:lineRule="auto"/>
        <w:rPr>
          <w:rFonts w:ascii="Arial" w:hAnsi="Arial" w:cs="Arial"/>
          <w:spacing w:val="-2"/>
          <w:w w:val="110"/>
        </w:rPr>
      </w:pPr>
      <w:r w:rsidRPr="00C35EA0">
        <w:rPr>
          <w:rFonts w:ascii="Arial" w:hAnsi="Arial" w:cs="Arial"/>
          <w:w w:val="110"/>
        </w:rPr>
        <w:t>Wykonawca zobowiązuje się do usunięcia w ramach gwarancji wszystkich wad/usterek, o których został zawiadomiony przez Zamawiającego, przed upływem okresu gwarancji.</w:t>
      </w:r>
    </w:p>
    <w:p w14:paraId="37E96BC0" w14:textId="228C9245" w:rsidR="00011525" w:rsidRPr="00C35EA0" w:rsidRDefault="00000000" w:rsidP="00951B97">
      <w:pPr>
        <w:pStyle w:val="Akapitzlist"/>
        <w:numPr>
          <w:ilvl w:val="0"/>
          <w:numId w:val="21"/>
        </w:numPr>
        <w:spacing w:before="106" w:line="276" w:lineRule="auto"/>
        <w:rPr>
          <w:rFonts w:ascii="Arial" w:hAnsi="Arial" w:cs="Arial"/>
          <w:spacing w:val="-2"/>
          <w:w w:val="110"/>
        </w:rPr>
      </w:pPr>
      <w:r w:rsidRPr="00C35EA0">
        <w:rPr>
          <w:rFonts w:ascii="Arial" w:hAnsi="Arial" w:cs="Arial"/>
          <w:w w:val="110"/>
        </w:rPr>
        <w:t>Wykonawca zobowiązuje się do usunięcia wad i usterek na własny koszt w terminie 14 dni od zgłoszenia przez Zamawiającego. Okres ten może zostać wydłużony</w:t>
      </w:r>
      <w:r w:rsidR="00A23FDA" w:rsidRPr="00C35EA0">
        <w:rPr>
          <w:rFonts w:ascii="Arial" w:hAnsi="Arial" w:cs="Arial"/>
          <w:w w:val="110"/>
        </w:rPr>
        <w:t xml:space="preserve"> za zgodą </w:t>
      </w:r>
      <w:r w:rsidR="004672FD" w:rsidRPr="00C35EA0">
        <w:rPr>
          <w:rFonts w:ascii="Arial" w:hAnsi="Arial" w:cs="Arial"/>
          <w:w w:val="110"/>
        </w:rPr>
        <w:t>Zamawiającego</w:t>
      </w:r>
      <w:r w:rsidRPr="00C35EA0">
        <w:rPr>
          <w:rFonts w:ascii="Arial" w:hAnsi="Arial" w:cs="Arial"/>
          <w:w w:val="110"/>
        </w:rPr>
        <w:t>, jeżeli do usunięcia wady lub usterki wymagane są urządzenia/sprzęt, których czas sprowadzenia jest dłuższy niż 14 dni, a Wykonawca powiadomił o tym Zamawiającego przed upływem 14 dni od zgłoszenia wady/usterki.</w:t>
      </w:r>
    </w:p>
    <w:p w14:paraId="10D768A3" w14:textId="0940252A" w:rsidR="00011525" w:rsidRPr="00C35EA0" w:rsidRDefault="00000000" w:rsidP="00951B97">
      <w:pPr>
        <w:pStyle w:val="Akapitzlist"/>
        <w:numPr>
          <w:ilvl w:val="0"/>
          <w:numId w:val="21"/>
        </w:numPr>
        <w:spacing w:before="106" w:line="276" w:lineRule="auto"/>
        <w:rPr>
          <w:rFonts w:ascii="Arial" w:hAnsi="Arial" w:cs="Arial"/>
          <w:spacing w:val="-2"/>
          <w:w w:val="110"/>
        </w:rPr>
      </w:pPr>
      <w:r w:rsidRPr="00C35EA0">
        <w:rPr>
          <w:rFonts w:ascii="Arial" w:hAnsi="Arial" w:cs="Arial"/>
          <w:w w:val="110"/>
        </w:rPr>
        <w:t>Jeżeli Wykonawca nie usunie wad w</w:t>
      </w:r>
      <w:r w:rsidR="00A23FDA" w:rsidRPr="00C35EA0">
        <w:rPr>
          <w:rFonts w:ascii="Arial" w:hAnsi="Arial" w:cs="Arial"/>
          <w:w w:val="110"/>
        </w:rPr>
        <w:t>e</w:t>
      </w:r>
      <w:r w:rsidRPr="00C35EA0">
        <w:rPr>
          <w:rFonts w:ascii="Arial" w:hAnsi="Arial" w:cs="Arial"/>
          <w:w w:val="110"/>
        </w:rPr>
        <w:t xml:space="preserve"> wskazanym terminie, Zamawiający może zlecić, po uprzednim wezwaniu i bezskutecznym upływie wyznaczonego terminu, usunięcie wad osobie trzeciej na koszt</w:t>
      </w:r>
      <w:r w:rsidR="00A23FDA" w:rsidRPr="00C35EA0">
        <w:rPr>
          <w:rFonts w:ascii="Arial" w:hAnsi="Arial" w:cs="Arial"/>
          <w:w w:val="110"/>
        </w:rPr>
        <w:t xml:space="preserve"> i ryzyko</w:t>
      </w:r>
      <w:r w:rsidRPr="00C35EA0">
        <w:rPr>
          <w:rFonts w:ascii="Arial" w:hAnsi="Arial" w:cs="Arial"/>
          <w:w w:val="110"/>
        </w:rPr>
        <w:t xml:space="preserve"> Wykonawcy, na co Wykonawca wyraża zgodę.</w:t>
      </w:r>
    </w:p>
    <w:p w14:paraId="32D5FE6C" w14:textId="77777777" w:rsidR="00011525" w:rsidRPr="00C35EA0" w:rsidRDefault="00000000" w:rsidP="00951B97">
      <w:pPr>
        <w:pStyle w:val="Akapitzlist"/>
        <w:numPr>
          <w:ilvl w:val="0"/>
          <w:numId w:val="21"/>
        </w:numPr>
        <w:spacing w:before="106" w:line="276" w:lineRule="auto"/>
        <w:rPr>
          <w:rFonts w:ascii="Arial" w:hAnsi="Arial" w:cs="Arial"/>
          <w:b/>
          <w:spacing w:val="-2"/>
          <w:w w:val="110"/>
        </w:rPr>
      </w:pPr>
      <w:r w:rsidRPr="00C35EA0">
        <w:rPr>
          <w:rFonts w:ascii="Arial" w:hAnsi="Arial" w:cs="Arial"/>
          <w:w w:val="110"/>
        </w:rPr>
        <w:t>Wszystkie koszty związane z wykonywaniem napraw gwarancyjnych, w tym w szczególności koszty dojazdu</w:t>
      </w:r>
      <w:r w:rsidRPr="00C35EA0">
        <w:rPr>
          <w:rFonts w:ascii="Arial" w:hAnsi="Arial" w:cs="Arial"/>
          <w:spacing w:val="-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do</w:t>
      </w:r>
      <w:r w:rsidRPr="00C35EA0">
        <w:rPr>
          <w:rFonts w:ascii="Arial" w:hAnsi="Arial" w:cs="Arial"/>
          <w:spacing w:val="-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miejsca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położenia rzeczy,</w:t>
      </w:r>
      <w:r w:rsidRPr="00C35EA0">
        <w:rPr>
          <w:rFonts w:ascii="Arial" w:hAnsi="Arial" w:cs="Arial"/>
          <w:spacing w:val="-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koszty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transportu,</w:t>
      </w:r>
      <w:r w:rsidRPr="00C35EA0">
        <w:rPr>
          <w:rFonts w:ascii="Arial" w:hAnsi="Arial" w:cs="Arial"/>
          <w:spacing w:val="-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wbudowania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czy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zamiany rzeczy na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wolną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</w:t>
      </w:r>
      <w:r w:rsidRPr="00C35EA0">
        <w:rPr>
          <w:rFonts w:ascii="Arial" w:hAnsi="Arial" w:cs="Arial"/>
          <w:spacing w:val="-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wad oraz inne koszty związane z usunięciem wad czy usterek, ponosi w całości Wykonawca.</w:t>
      </w:r>
    </w:p>
    <w:p w14:paraId="568E3A78" w14:textId="77777777" w:rsidR="00011525" w:rsidRPr="00C35EA0" w:rsidRDefault="00011525" w:rsidP="00951B97">
      <w:pPr>
        <w:pStyle w:val="Tekstpodstawowy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2965E124" w14:textId="77777777" w:rsidR="00011525" w:rsidRPr="00C35EA0" w:rsidRDefault="00011525" w:rsidP="00951B97">
      <w:pPr>
        <w:pStyle w:val="Tekstpodstawowy"/>
        <w:spacing w:before="21"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447AE9DC" w14:textId="77777777" w:rsidR="00011525" w:rsidRPr="00C35EA0" w:rsidRDefault="00000000" w:rsidP="00951B97">
      <w:pPr>
        <w:spacing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8"/>
          <w:w w:val="110"/>
        </w:rPr>
        <w:t xml:space="preserve"> </w:t>
      </w:r>
      <w:r w:rsidRPr="00C35EA0">
        <w:rPr>
          <w:rFonts w:ascii="Arial" w:hAnsi="Arial" w:cs="Arial"/>
          <w:b/>
          <w:spacing w:val="-10"/>
          <w:w w:val="110"/>
        </w:rPr>
        <w:t>8</w:t>
      </w:r>
    </w:p>
    <w:p w14:paraId="3A6A7736" w14:textId="77777777" w:rsidR="00011525" w:rsidRPr="00C35EA0" w:rsidRDefault="00000000" w:rsidP="00951B97">
      <w:pPr>
        <w:spacing w:before="106" w:line="276" w:lineRule="auto"/>
        <w:jc w:val="center"/>
        <w:rPr>
          <w:rFonts w:ascii="Arial" w:hAnsi="Arial" w:cs="Arial"/>
          <w:b/>
          <w:spacing w:val="-2"/>
          <w:w w:val="110"/>
        </w:rPr>
      </w:pPr>
      <w:r w:rsidRPr="00C35EA0">
        <w:rPr>
          <w:rFonts w:ascii="Arial" w:hAnsi="Arial" w:cs="Arial"/>
          <w:b/>
          <w:w w:val="110"/>
        </w:rPr>
        <w:t>Odstąpienie</w:t>
      </w:r>
      <w:r w:rsidRPr="00C35EA0">
        <w:rPr>
          <w:rFonts w:ascii="Arial" w:hAnsi="Arial" w:cs="Arial"/>
          <w:b/>
          <w:spacing w:val="20"/>
          <w:w w:val="110"/>
        </w:rPr>
        <w:t xml:space="preserve"> </w:t>
      </w:r>
      <w:r w:rsidRPr="00C35EA0">
        <w:rPr>
          <w:rFonts w:ascii="Arial" w:hAnsi="Arial" w:cs="Arial"/>
          <w:b/>
          <w:w w:val="110"/>
        </w:rPr>
        <w:t>od</w:t>
      </w:r>
      <w:r w:rsidRPr="00C35EA0">
        <w:rPr>
          <w:rFonts w:ascii="Arial" w:hAnsi="Arial" w:cs="Arial"/>
          <w:b/>
          <w:spacing w:val="19"/>
          <w:w w:val="110"/>
        </w:rPr>
        <w:t xml:space="preserve"> </w:t>
      </w:r>
      <w:r w:rsidRPr="00C35EA0">
        <w:rPr>
          <w:rFonts w:ascii="Arial" w:hAnsi="Arial" w:cs="Arial"/>
          <w:b/>
          <w:spacing w:val="-2"/>
          <w:w w:val="110"/>
        </w:rPr>
        <w:t>umowy</w:t>
      </w:r>
    </w:p>
    <w:p w14:paraId="65DB48A7" w14:textId="45B4CAEF" w:rsidR="00FC0971" w:rsidRDefault="00FC0971" w:rsidP="00951B97">
      <w:pPr>
        <w:widowControl/>
        <w:numPr>
          <w:ilvl w:val="0"/>
          <w:numId w:val="55"/>
        </w:numPr>
        <w:tabs>
          <w:tab w:val="left" w:pos="2756"/>
          <w:tab w:val="left" w:pos="3095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Zamawiającemu przysługuje prawo odstąpienia od Umowy, jeżeli wystąpi istotna zmiana okoliczności powodująca, że wykonanie Umowy nie leży w interesie publicznym, czego nie można było przewidzieć w chwili zawarcia Umowy, lub dalsze wykonywanie Umowy może zagrozić podstawowemu interesowi bezpieczeństwa państwa lub bezpieczeństwu publicznemu. Odstąpienie od Umowy w takim przypadku może nastąpić w terminie 30 dni od powzięcia informacji o powyższych okolicznościach. W takim przypadku </w:t>
      </w:r>
      <w:r w:rsidR="008F56BE">
        <w:rPr>
          <w:rFonts w:ascii="Arial" w:eastAsia="Tahoma" w:hAnsi="Arial" w:cs="Arial"/>
          <w:color w:val="000000"/>
          <w:lang w:eastAsia="pl-PL"/>
        </w:rPr>
        <w:t>W</w:t>
      </w:r>
      <w:r w:rsidRPr="00C35EA0">
        <w:rPr>
          <w:rFonts w:ascii="Arial" w:eastAsia="Tahoma" w:hAnsi="Arial" w:cs="Arial"/>
          <w:color w:val="000000"/>
          <w:lang w:eastAsia="pl-PL"/>
        </w:rPr>
        <w:t>ykonawca może jedynie żądać wynagrodzenia należnego mu z tytułu wykonanej części Umowy. W takim przypadku odstąpienie od Umowy nie rodzi roszczeń odszkodowawczych ani nie stanowi podstawy do naliczania kar umownych.</w:t>
      </w:r>
    </w:p>
    <w:p w14:paraId="1C8405B2" w14:textId="77777777" w:rsidR="008F56BE" w:rsidRPr="00C35EA0" w:rsidRDefault="008F56BE" w:rsidP="00951B97">
      <w:pPr>
        <w:widowControl/>
        <w:tabs>
          <w:tab w:val="left" w:pos="2756"/>
          <w:tab w:val="left" w:pos="3095"/>
        </w:tabs>
        <w:suppressAutoHyphens/>
        <w:autoSpaceDE/>
        <w:spacing w:before="120" w:after="120" w:line="276" w:lineRule="auto"/>
        <w:ind w:left="363"/>
        <w:contextualSpacing/>
        <w:jc w:val="both"/>
        <w:rPr>
          <w:rFonts w:ascii="Arial" w:eastAsia="Tahoma" w:hAnsi="Arial" w:cs="Arial"/>
          <w:color w:val="000000"/>
          <w:lang w:eastAsia="pl-PL"/>
        </w:rPr>
      </w:pPr>
    </w:p>
    <w:p w14:paraId="287F20C9" w14:textId="77777777" w:rsidR="00FC0971" w:rsidRPr="00C35EA0" w:rsidRDefault="00FC0971" w:rsidP="00951B97">
      <w:pPr>
        <w:widowControl/>
        <w:numPr>
          <w:ilvl w:val="0"/>
          <w:numId w:val="55"/>
        </w:numPr>
        <w:tabs>
          <w:tab w:val="left" w:pos="-79"/>
          <w:tab w:val="left" w:pos="309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Zamawiającemu przysługuje prawo odstąpienia od umowy (poza przypadkami wynikającymi z Kodeksu Cywilnego), w całości, bądź w części wg swojego wyboru w przypadku naruszenia przez Wykonawcę warunków niniejszej umowy, w tym w szczególności, gdy:</w:t>
      </w:r>
    </w:p>
    <w:p w14:paraId="30198B00" w14:textId="3AB6EA04" w:rsidR="00FC0971" w:rsidRPr="00C35EA0" w:rsidRDefault="00FC0971" w:rsidP="00951B97">
      <w:pPr>
        <w:widowControl/>
        <w:numPr>
          <w:ilvl w:val="1"/>
          <w:numId w:val="55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lastRenderedPageBreak/>
        <w:t>Wykonawca nie wykonuje przedmiotu zamówienia lub też nienależycie wykonuje swoje zobowiązania umowne,</w:t>
      </w:r>
    </w:p>
    <w:p w14:paraId="5EF63984" w14:textId="45C40891" w:rsidR="00FC0971" w:rsidRPr="00C35EA0" w:rsidRDefault="00FC0971" w:rsidP="00951B97">
      <w:pPr>
        <w:widowControl/>
        <w:numPr>
          <w:ilvl w:val="1"/>
          <w:numId w:val="55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dostarczony przez Wykonawcę przedmiot zamówienia nie spełnia wymagań szczegółowo określonych w SWZ ,</w:t>
      </w:r>
    </w:p>
    <w:p w14:paraId="270977D6" w14:textId="77777777" w:rsidR="00FC0971" w:rsidRPr="00C35EA0" w:rsidRDefault="00FC0971" w:rsidP="00951B97">
      <w:pPr>
        <w:widowControl/>
        <w:numPr>
          <w:ilvl w:val="1"/>
          <w:numId w:val="55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termin wykonania został przekroczony o 14 lub więcej dni kalendarzowych w stosunku do terminu realizacji określonego w Umowie;</w:t>
      </w:r>
    </w:p>
    <w:p w14:paraId="31472263" w14:textId="77777777" w:rsidR="00FC0971" w:rsidRPr="00C35EA0" w:rsidRDefault="00FC0971" w:rsidP="00951B97">
      <w:pPr>
        <w:widowControl/>
        <w:numPr>
          <w:ilvl w:val="1"/>
          <w:numId w:val="55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w przypadku rażącego naruszenia przez Wykonawcę innych zobowiązań wynikających z Umowy.</w:t>
      </w:r>
    </w:p>
    <w:p w14:paraId="1B0CFF0F" w14:textId="77777777" w:rsidR="00FC0971" w:rsidRPr="00C35EA0" w:rsidRDefault="00FC0971" w:rsidP="00951B97">
      <w:pPr>
        <w:widowControl/>
        <w:tabs>
          <w:tab w:val="left" w:pos="-363"/>
          <w:tab w:val="left" w:pos="572"/>
        </w:tabs>
        <w:suppressAutoHyphens/>
        <w:autoSpaceDE/>
        <w:spacing w:before="120" w:after="120" w:line="276" w:lineRule="auto"/>
        <w:ind w:left="726"/>
        <w:contextualSpacing/>
        <w:jc w:val="both"/>
        <w:rPr>
          <w:rFonts w:ascii="Arial" w:eastAsia="Tahoma" w:hAnsi="Arial" w:cs="Arial"/>
        </w:rPr>
      </w:pPr>
    </w:p>
    <w:p w14:paraId="603813A5" w14:textId="77777777" w:rsidR="00FC0971" w:rsidRPr="00C35EA0" w:rsidRDefault="00FC0971" w:rsidP="00951B97">
      <w:pPr>
        <w:widowControl/>
        <w:numPr>
          <w:ilvl w:val="0"/>
          <w:numId w:val="55"/>
        </w:numPr>
        <w:tabs>
          <w:tab w:val="left" w:pos="-79"/>
          <w:tab w:val="left" w:pos="309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Zamawiający może odstąpić od Umowy, w całości bądź w części, wg swojego wyboru, bez wyznaczania terminu dodatkowego, z zachowaniem prawa do odszkodowań i kar określonych Umową, jeżeli:  </w:t>
      </w:r>
    </w:p>
    <w:p w14:paraId="62568B6A" w14:textId="77777777" w:rsidR="00FC0971" w:rsidRPr="00C35EA0" w:rsidRDefault="00FC0971" w:rsidP="00951B97">
      <w:pPr>
        <w:widowControl/>
        <w:numPr>
          <w:ilvl w:val="1"/>
          <w:numId w:val="55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nastąpi likwidacja przedsiębiorstwa Wykonawcy;</w:t>
      </w:r>
    </w:p>
    <w:p w14:paraId="2D2F3F9F" w14:textId="77777777" w:rsidR="00FC0971" w:rsidRPr="00C35EA0" w:rsidRDefault="00FC0971" w:rsidP="00951B97">
      <w:pPr>
        <w:widowControl/>
        <w:numPr>
          <w:ilvl w:val="1"/>
          <w:numId w:val="55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zostanie zajęty majątek Wykonawcy w wyniku prowadzonego przeciwko niemu postępowania egzekucyjnego – w stopniu uniemożliwiającym lub znacząco utrudniającym wykonanie Umowy;</w:t>
      </w:r>
    </w:p>
    <w:p w14:paraId="08A86FA3" w14:textId="4200C8BB" w:rsidR="00FC0971" w:rsidRPr="00C35EA0" w:rsidRDefault="00FC0971" w:rsidP="00951B97">
      <w:pPr>
        <w:widowControl/>
        <w:numPr>
          <w:ilvl w:val="1"/>
          <w:numId w:val="55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wystąpią inne okoliczności uniemożliwiające lub ograniczające swobodne wykonywanie przez Wykonawcę jego obowiązków wynikających z Umowy.</w:t>
      </w:r>
    </w:p>
    <w:p w14:paraId="26ECD96A" w14:textId="77777777" w:rsidR="00FC0971" w:rsidRPr="00C35EA0" w:rsidRDefault="00FC0971" w:rsidP="00951B97">
      <w:pPr>
        <w:widowControl/>
        <w:tabs>
          <w:tab w:val="left" w:pos="-363"/>
          <w:tab w:val="left" w:pos="572"/>
        </w:tabs>
        <w:suppressAutoHyphens/>
        <w:autoSpaceDE/>
        <w:spacing w:before="120" w:after="120" w:line="276" w:lineRule="auto"/>
        <w:ind w:left="726"/>
        <w:contextualSpacing/>
        <w:jc w:val="both"/>
        <w:rPr>
          <w:rFonts w:ascii="Arial" w:eastAsia="Tahoma" w:hAnsi="Arial" w:cs="Arial"/>
        </w:rPr>
      </w:pPr>
    </w:p>
    <w:p w14:paraId="40CF6E85" w14:textId="77777777" w:rsidR="00FC0971" w:rsidRPr="00C35EA0" w:rsidRDefault="00FC0971" w:rsidP="00951B97">
      <w:pPr>
        <w:widowControl/>
        <w:numPr>
          <w:ilvl w:val="0"/>
          <w:numId w:val="55"/>
        </w:numPr>
        <w:tabs>
          <w:tab w:val="left" w:pos="3095"/>
        </w:tabs>
        <w:suppressAutoHyphens/>
        <w:autoSpaceDE/>
        <w:spacing w:before="120" w:after="120" w:line="276" w:lineRule="auto"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Odstąpienie od Umowy, o którym mowa w </w:t>
      </w:r>
      <w:r w:rsidRPr="00C35EA0">
        <w:rPr>
          <w:rFonts w:ascii="Arial" w:eastAsia="Tahoma" w:hAnsi="Arial" w:cs="Arial"/>
          <w:lang w:eastAsia="pl-PL"/>
        </w:rPr>
        <w:t xml:space="preserve">ust. 2 i 3 </w:t>
      </w:r>
      <w:r w:rsidRPr="00C35EA0">
        <w:rPr>
          <w:rFonts w:ascii="Arial" w:eastAsia="Tahoma" w:hAnsi="Arial" w:cs="Arial"/>
          <w:color w:val="000000"/>
          <w:lang w:eastAsia="pl-PL"/>
        </w:rPr>
        <w:t>powyżej, może nastąpić w terminie 30 dni od powzięcia informacji o wskazanych w tych ustępach okolicznościach.</w:t>
      </w:r>
    </w:p>
    <w:p w14:paraId="70CFC7E5" w14:textId="77777777" w:rsidR="00FC0971" w:rsidRPr="00C35EA0" w:rsidRDefault="00FC0971" w:rsidP="00951B97">
      <w:pPr>
        <w:widowControl/>
        <w:numPr>
          <w:ilvl w:val="0"/>
          <w:numId w:val="55"/>
        </w:numPr>
        <w:tabs>
          <w:tab w:val="left" w:pos="309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W razie stwierdzenia uchybień w realizacji Umowy, Zamawiający może wezwać Wykonawcę do zmiany sposobu wykonania Umowy w terminie 5 dni od dnia wezwania, a po bezskutecznym upływie tego terminu odstąpić od Umowy, w całości bądź w części, wg swojego wyboru. Odstąpienie to</w:t>
      </w:r>
      <w:r w:rsidRPr="00C35EA0">
        <w:rPr>
          <w:rFonts w:ascii="Arial" w:hAnsi="Arial" w:cs="Arial"/>
        </w:rPr>
        <w:t xml:space="preserve"> </w:t>
      </w:r>
      <w:r w:rsidRPr="00C35EA0">
        <w:rPr>
          <w:rFonts w:ascii="Arial" w:eastAsia="Tahoma" w:hAnsi="Arial" w:cs="Arial"/>
          <w:color w:val="000000"/>
          <w:lang w:eastAsia="pl-PL"/>
        </w:rPr>
        <w:t>może nastąpić w terminie 30 dni od bezskutecznego upływu terminu wskazanego w wezwaniu do zmiany sposobu wykonywania Umowy.</w:t>
      </w:r>
    </w:p>
    <w:p w14:paraId="6E348563" w14:textId="77777777" w:rsidR="00FC0971" w:rsidRPr="00C35EA0" w:rsidRDefault="00FC0971" w:rsidP="00951B97">
      <w:pPr>
        <w:widowControl/>
        <w:numPr>
          <w:ilvl w:val="0"/>
          <w:numId w:val="55"/>
        </w:numPr>
        <w:tabs>
          <w:tab w:val="left" w:pos="309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Odstąpienie od umowy winno nastąpić w formie pisemnej pod rygorem nieważności takiego oświadczenia i powinno zawierać uzasadnienie.</w:t>
      </w:r>
    </w:p>
    <w:p w14:paraId="0DEB60A7" w14:textId="77777777" w:rsidR="00FC0971" w:rsidRPr="00C35EA0" w:rsidRDefault="00FC0971" w:rsidP="00951B97">
      <w:pPr>
        <w:tabs>
          <w:tab w:val="left" w:pos="569"/>
          <w:tab w:val="left" w:pos="571"/>
        </w:tabs>
        <w:spacing w:before="104" w:line="276" w:lineRule="auto"/>
        <w:ind w:right="139"/>
        <w:jc w:val="both"/>
        <w:rPr>
          <w:rFonts w:ascii="Arial" w:hAnsi="Arial" w:cs="Arial"/>
        </w:rPr>
      </w:pPr>
    </w:p>
    <w:p w14:paraId="50ACC51C" w14:textId="77777777" w:rsidR="00011525" w:rsidRPr="00C35EA0" w:rsidRDefault="00000000" w:rsidP="00951B97">
      <w:pPr>
        <w:spacing w:before="99"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8"/>
          <w:w w:val="110"/>
        </w:rPr>
        <w:t xml:space="preserve"> </w:t>
      </w:r>
      <w:r w:rsidRPr="00C35EA0">
        <w:rPr>
          <w:rFonts w:ascii="Arial" w:hAnsi="Arial" w:cs="Arial"/>
          <w:b/>
          <w:spacing w:val="-10"/>
          <w:w w:val="110"/>
        </w:rPr>
        <w:t>9</w:t>
      </w:r>
    </w:p>
    <w:p w14:paraId="0F12ACF9" w14:textId="77777777" w:rsidR="00011525" w:rsidRPr="00C35EA0" w:rsidRDefault="00000000" w:rsidP="00951B97">
      <w:pPr>
        <w:spacing w:before="106"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Kary</w:t>
      </w:r>
      <w:r w:rsidRPr="00C35EA0">
        <w:rPr>
          <w:rFonts w:ascii="Arial" w:hAnsi="Arial" w:cs="Arial"/>
          <w:b/>
          <w:spacing w:val="20"/>
          <w:w w:val="110"/>
        </w:rPr>
        <w:t xml:space="preserve"> </w:t>
      </w:r>
      <w:r w:rsidRPr="00C35EA0">
        <w:rPr>
          <w:rFonts w:ascii="Arial" w:hAnsi="Arial" w:cs="Arial"/>
          <w:b/>
          <w:spacing w:val="-2"/>
          <w:w w:val="110"/>
        </w:rPr>
        <w:t>umowne</w:t>
      </w:r>
    </w:p>
    <w:p w14:paraId="4CF5AEBE" w14:textId="77777777" w:rsidR="00900E86" w:rsidRPr="00C35EA0" w:rsidRDefault="00900E86" w:rsidP="00951B97">
      <w:pPr>
        <w:pStyle w:val="Akapitzlist"/>
        <w:numPr>
          <w:ilvl w:val="0"/>
          <w:numId w:val="47"/>
        </w:numPr>
        <w:tabs>
          <w:tab w:val="left" w:pos="566"/>
          <w:tab w:val="left" w:pos="568"/>
        </w:tabs>
        <w:spacing w:before="105" w:line="276" w:lineRule="auto"/>
        <w:ind w:right="145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Strony</w:t>
      </w:r>
      <w:r w:rsidRPr="00C35EA0">
        <w:rPr>
          <w:rFonts w:ascii="Arial" w:hAnsi="Arial" w:cs="Arial"/>
          <w:spacing w:val="-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ponoszą</w:t>
      </w:r>
      <w:r w:rsidRPr="00C35EA0">
        <w:rPr>
          <w:rFonts w:ascii="Arial" w:hAnsi="Arial" w:cs="Arial"/>
          <w:spacing w:val="-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odpowiedzialność</w:t>
      </w:r>
      <w:r w:rsidRPr="00C35EA0">
        <w:rPr>
          <w:rFonts w:ascii="Arial" w:hAnsi="Arial" w:cs="Arial"/>
          <w:spacing w:val="-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</w:t>
      </w:r>
      <w:r w:rsidRPr="00C35EA0">
        <w:rPr>
          <w:rFonts w:ascii="Arial" w:hAnsi="Arial" w:cs="Arial"/>
          <w:spacing w:val="-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tytułu</w:t>
      </w:r>
      <w:r w:rsidRPr="00C35EA0">
        <w:rPr>
          <w:rFonts w:ascii="Arial" w:hAnsi="Arial" w:cs="Arial"/>
          <w:spacing w:val="-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niewykonania</w:t>
      </w:r>
      <w:r w:rsidRPr="00C35EA0">
        <w:rPr>
          <w:rFonts w:ascii="Arial" w:hAnsi="Arial" w:cs="Arial"/>
          <w:spacing w:val="-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lub</w:t>
      </w:r>
      <w:r w:rsidRPr="00C35EA0">
        <w:rPr>
          <w:rFonts w:ascii="Arial" w:hAnsi="Arial" w:cs="Arial"/>
          <w:spacing w:val="-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nienależytego</w:t>
      </w:r>
      <w:r w:rsidRPr="00C35EA0">
        <w:rPr>
          <w:rFonts w:ascii="Arial" w:hAnsi="Arial" w:cs="Arial"/>
          <w:spacing w:val="-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wykonania</w:t>
      </w:r>
      <w:r w:rsidRPr="00C35EA0">
        <w:rPr>
          <w:rFonts w:ascii="Arial" w:hAnsi="Arial" w:cs="Arial"/>
          <w:spacing w:val="-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przedmiotu</w:t>
      </w:r>
      <w:r w:rsidRPr="00C35EA0">
        <w:rPr>
          <w:rFonts w:ascii="Arial" w:hAnsi="Arial" w:cs="Arial"/>
          <w:spacing w:val="-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umowy na warunkach w niej określonych.</w:t>
      </w:r>
    </w:p>
    <w:p w14:paraId="083D924F" w14:textId="77777777" w:rsidR="00900E86" w:rsidRPr="00C35EA0" w:rsidRDefault="00900E86" w:rsidP="00951B97">
      <w:pPr>
        <w:pStyle w:val="Akapitzlist"/>
        <w:numPr>
          <w:ilvl w:val="0"/>
          <w:numId w:val="47"/>
        </w:numPr>
        <w:tabs>
          <w:tab w:val="left" w:pos="566"/>
          <w:tab w:val="left" w:pos="568"/>
        </w:tabs>
        <w:spacing w:before="105" w:line="276" w:lineRule="auto"/>
        <w:ind w:right="145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Zamawiający</w:t>
      </w:r>
      <w:r w:rsidRPr="00C35EA0">
        <w:rPr>
          <w:rFonts w:ascii="Arial" w:hAnsi="Arial" w:cs="Arial"/>
          <w:spacing w:val="7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zapłaci</w:t>
      </w:r>
      <w:r w:rsidRPr="00C35EA0">
        <w:rPr>
          <w:rFonts w:ascii="Arial" w:hAnsi="Arial" w:cs="Arial"/>
          <w:spacing w:val="74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Wykonawcy</w:t>
      </w:r>
      <w:r w:rsidRPr="00C35EA0">
        <w:rPr>
          <w:rFonts w:ascii="Arial" w:hAnsi="Arial" w:cs="Arial"/>
          <w:spacing w:val="7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kary</w:t>
      </w:r>
      <w:r w:rsidRPr="00C35EA0">
        <w:rPr>
          <w:rFonts w:ascii="Arial" w:hAnsi="Arial" w:cs="Arial"/>
          <w:spacing w:val="73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umowne</w:t>
      </w:r>
      <w:r w:rsidRPr="00C35EA0">
        <w:rPr>
          <w:rFonts w:ascii="Arial" w:hAnsi="Arial" w:cs="Arial"/>
          <w:spacing w:val="72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za</w:t>
      </w:r>
      <w:r w:rsidRPr="00C35EA0">
        <w:rPr>
          <w:rFonts w:ascii="Arial" w:hAnsi="Arial" w:cs="Arial"/>
          <w:spacing w:val="70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odstąpienie</w:t>
      </w:r>
      <w:r w:rsidRPr="00C35EA0">
        <w:rPr>
          <w:rFonts w:ascii="Arial" w:hAnsi="Arial" w:cs="Arial"/>
          <w:spacing w:val="72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od</w:t>
      </w:r>
      <w:r w:rsidRPr="00C35EA0">
        <w:rPr>
          <w:rFonts w:ascii="Arial" w:hAnsi="Arial" w:cs="Arial"/>
          <w:spacing w:val="73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umowy</w:t>
      </w:r>
      <w:r w:rsidRPr="00C35EA0">
        <w:rPr>
          <w:rFonts w:ascii="Arial" w:hAnsi="Arial" w:cs="Arial"/>
          <w:spacing w:val="70"/>
          <w:w w:val="150"/>
        </w:rPr>
        <w:t xml:space="preserve"> </w:t>
      </w:r>
      <w:r w:rsidRPr="00C35EA0">
        <w:rPr>
          <w:rFonts w:ascii="Arial" w:hAnsi="Arial" w:cs="Arial"/>
          <w:spacing w:val="70"/>
          <w:w w:val="150"/>
        </w:rPr>
        <w:br/>
      </w:r>
      <w:r w:rsidRPr="00C35EA0">
        <w:rPr>
          <w:rFonts w:ascii="Arial" w:hAnsi="Arial" w:cs="Arial"/>
          <w:w w:val="110"/>
        </w:rPr>
        <w:t>z</w:t>
      </w:r>
      <w:r w:rsidRPr="00C35EA0">
        <w:rPr>
          <w:rFonts w:ascii="Arial" w:hAnsi="Arial" w:cs="Arial"/>
          <w:spacing w:val="72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przyczyn</w:t>
      </w:r>
      <w:r w:rsidRPr="00C35EA0">
        <w:rPr>
          <w:rFonts w:ascii="Arial" w:hAnsi="Arial" w:cs="Arial"/>
          <w:spacing w:val="72"/>
          <w:w w:val="150"/>
        </w:rPr>
        <w:t xml:space="preserve"> </w:t>
      </w:r>
      <w:r w:rsidRPr="00C35EA0">
        <w:rPr>
          <w:rFonts w:ascii="Arial" w:hAnsi="Arial" w:cs="Arial"/>
          <w:w w:val="110"/>
        </w:rPr>
        <w:t>za</w:t>
      </w:r>
      <w:r w:rsidRPr="00C35EA0">
        <w:rPr>
          <w:rFonts w:ascii="Arial" w:hAnsi="Arial" w:cs="Arial"/>
          <w:spacing w:val="70"/>
          <w:w w:val="15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 xml:space="preserve">które </w:t>
      </w:r>
      <w:r w:rsidRPr="00C35EA0">
        <w:rPr>
          <w:rFonts w:ascii="Arial" w:hAnsi="Arial" w:cs="Arial"/>
          <w:w w:val="110"/>
        </w:rPr>
        <w:t>odpowiedzialność</w:t>
      </w:r>
      <w:r w:rsidRPr="00C35EA0">
        <w:rPr>
          <w:rFonts w:ascii="Arial" w:hAnsi="Arial" w:cs="Arial"/>
          <w:spacing w:val="-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ponosi</w:t>
      </w:r>
      <w:r w:rsidRPr="00C35EA0">
        <w:rPr>
          <w:rFonts w:ascii="Arial" w:hAnsi="Arial" w:cs="Arial"/>
          <w:spacing w:val="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Zamawiający</w:t>
      </w:r>
      <w:r w:rsidRPr="00C35EA0">
        <w:rPr>
          <w:rFonts w:ascii="Arial" w:hAnsi="Arial" w:cs="Arial"/>
          <w:spacing w:val="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</w:t>
      </w:r>
      <w:r w:rsidRPr="00C35EA0">
        <w:rPr>
          <w:rFonts w:ascii="Arial" w:hAnsi="Arial" w:cs="Arial"/>
          <w:spacing w:val="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wysokości</w:t>
      </w:r>
      <w:r w:rsidRPr="00C35EA0">
        <w:rPr>
          <w:rFonts w:ascii="Arial" w:hAnsi="Arial" w:cs="Arial"/>
          <w:spacing w:val="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10</w:t>
      </w:r>
      <w:r w:rsidRPr="00C35EA0">
        <w:rPr>
          <w:rFonts w:ascii="Arial" w:hAnsi="Arial" w:cs="Arial"/>
          <w:spacing w:val="-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%</w:t>
      </w:r>
      <w:r w:rsidRPr="00C35EA0">
        <w:rPr>
          <w:rFonts w:ascii="Arial" w:hAnsi="Arial" w:cs="Arial"/>
          <w:spacing w:val="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 xml:space="preserve">wynagrodzenia wskazanego w § 4 ust. 1 </w:t>
      </w:r>
      <w:r w:rsidRPr="00C35EA0">
        <w:rPr>
          <w:rFonts w:ascii="Arial" w:hAnsi="Arial" w:cs="Arial"/>
          <w:spacing w:val="-2"/>
          <w:w w:val="110"/>
        </w:rPr>
        <w:t xml:space="preserve"> – za wyjątkiem sytuacji wskazanej w § 8 ust. 1 umowy.</w:t>
      </w:r>
    </w:p>
    <w:p w14:paraId="3D2287AA" w14:textId="77777777" w:rsidR="00900E86" w:rsidRPr="00C35EA0" w:rsidRDefault="00900E86" w:rsidP="00951B97">
      <w:pPr>
        <w:pStyle w:val="Akapitzlist"/>
        <w:numPr>
          <w:ilvl w:val="0"/>
          <w:numId w:val="47"/>
        </w:numPr>
        <w:tabs>
          <w:tab w:val="left" w:pos="566"/>
          <w:tab w:val="left" w:pos="568"/>
        </w:tabs>
        <w:spacing w:before="105" w:line="276" w:lineRule="auto"/>
        <w:ind w:right="145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Wykonawca</w:t>
      </w:r>
      <w:r w:rsidRPr="00C35EA0">
        <w:rPr>
          <w:rFonts w:ascii="Arial" w:hAnsi="Arial" w:cs="Arial"/>
          <w:spacing w:val="8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zapłaci</w:t>
      </w:r>
      <w:r w:rsidRPr="00C35EA0">
        <w:rPr>
          <w:rFonts w:ascii="Arial" w:hAnsi="Arial" w:cs="Arial"/>
          <w:spacing w:val="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Zamawiającemu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następujące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kary</w:t>
      </w:r>
      <w:r w:rsidRPr="00C35EA0">
        <w:rPr>
          <w:rFonts w:ascii="Arial" w:hAnsi="Arial" w:cs="Arial"/>
          <w:spacing w:val="6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umowne:</w:t>
      </w:r>
    </w:p>
    <w:p w14:paraId="70BB499D" w14:textId="77777777" w:rsidR="00900E86" w:rsidRPr="00C35EA0" w:rsidRDefault="00900E86" w:rsidP="00951B97">
      <w:pPr>
        <w:pStyle w:val="Akapitzlist"/>
        <w:tabs>
          <w:tab w:val="left" w:pos="1134"/>
        </w:tabs>
        <w:spacing w:before="105" w:line="276" w:lineRule="auto"/>
        <w:ind w:left="1080" w:right="145" w:firstLine="0"/>
        <w:rPr>
          <w:rFonts w:ascii="Arial" w:hAnsi="Arial" w:cs="Arial"/>
        </w:rPr>
      </w:pPr>
    </w:p>
    <w:p w14:paraId="5C040977" w14:textId="77777777" w:rsidR="00900E86" w:rsidRPr="00C35EA0" w:rsidRDefault="00900E86" w:rsidP="00951B97">
      <w:pPr>
        <w:pStyle w:val="Akapitzlist"/>
        <w:numPr>
          <w:ilvl w:val="0"/>
          <w:numId w:val="24"/>
        </w:numPr>
        <w:tabs>
          <w:tab w:val="left" w:pos="862"/>
        </w:tabs>
        <w:spacing w:before="69"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za</w:t>
      </w:r>
      <w:r w:rsidRPr="00C35EA0">
        <w:rPr>
          <w:rFonts w:ascii="Arial" w:hAnsi="Arial" w:cs="Arial"/>
          <w:spacing w:val="1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odstąpienie</w:t>
      </w:r>
      <w:r w:rsidRPr="00C35EA0">
        <w:rPr>
          <w:rFonts w:ascii="Arial" w:hAnsi="Arial" w:cs="Arial"/>
          <w:spacing w:val="1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</w:t>
      </w:r>
      <w:r w:rsidRPr="00C35EA0">
        <w:rPr>
          <w:rFonts w:ascii="Arial" w:hAnsi="Arial" w:cs="Arial"/>
          <w:spacing w:val="1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umowy</w:t>
      </w:r>
      <w:r w:rsidRPr="00C35EA0">
        <w:rPr>
          <w:rFonts w:ascii="Arial" w:hAnsi="Arial" w:cs="Arial"/>
          <w:spacing w:val="2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przez</w:t>
      </w:r>
      <w:r w:rsidRPr="00C35EA0">
        <w:rPr>
          <w:rFonts w:ascii="Arial" w:hAnsi="Arial" w:cs="Arial"/>
          <w:spacing w:val="18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którąkolwiek</w:t>
      </w:r>
      <w:r w:rsidRPr="00C35EA0">
        <w:rPr>
          <w:rFonts w:ascii="Arial" w:hAnsi="Arial" w:cs="Arial"/>
          <w:spacing w:val="18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ze</w:t>
      </w:r>
      <w:r w:rsidRPr="00C35EA0">
        <w:rPr>
          <w:rFonts w:ascii="Arial" w:hAnsi="Arial" w:cs="Arial"/>
          <w:spacing w:val="1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Stron</w:t>
      </w:r>
      <w:r w:rsidRPr="00C35EA0">
        <w:rPr>
          <w:rFonts w:ascii="Arial" w:hAnsi="Arial" w:cs="Arial"/>
          <w:spacing w:val="1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</w:t>
      </w:r>
      <w:r w:rsidRPr="00C35EA0">
        <w:rPr>
          <w:rFonts w:ascii="Arial" w:hAnsi="Arial" w:cs="Arial"/>
          <w:spacing w:val="1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przyczyn,</w:t>
      </w:r>
      <w:r w:rsidRPr="00C35EA0">
        <w:rPr>
          <w:rFonts w:ascii="Arial" w:hAnsi="Arial" w:cs="Arial"/>
          <w:spacing w:val="1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</w:t>
      </w:r>
      <w:r w:rsidRPr="00C35EA0">
        <w:rPr>
          <w:rFonts w:ascii="Arial" w:hAnsi="Arial" w:cs="Arial"/>
          <w:spacing w:val="1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które</w:t>
      </w:r>
      <w:r w:rsidRPr="00C35EA0">
        <w:rPr>
          <w:rFonts w:ascii="Arial" w:hAnsi="Arial" w:cs="Arial"/>
          <w:spacing w:val="1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ponosi</w:t>
      </w:r>
      <w:r w:rsidRPr="00C35EA0">
        <w:rPr>
          <w:rFonts w:ascii="Arial" w:hAnsi="Arial" w:cs="Arial"/>
          <w:spacing w:val="18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 xml:space="preserve">odpowiedzialność </w:t>
      </w:r>
      <w:r w:rsidRPr="00C35EA0">
        <w:rPr>
          <w:rFonts w:ascii="Arial" w:hAnsi="Arial" w:cs="Arial"/>
          <w:w w:val="105"/>
        </w:rPr>
        <w:t>Wykonawca</w:t>
      </w:r>
      <w:r w:rsidRPr="00C35EA0">
        <w:rPr>
          <w:rFonts w:ascii="Arial" w:hAnsi="Arial" w:cs="Arial"/>
          <w:spacing w:val="28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–</w:t>
      </w:r>
      <w:r w:rsidRPr="00C35EA0">
        <w:rPr>
          <w:rFonts w:ascii="Arial" w:hAnsi="Arial" w:cs="Arial"/>
          <w:spacing w:val="26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10%</w:t>
      </w:r>
      <w:r w:rsidRPr="00C35EA0">
        <w:rPr>
          <w:rFonts w:ascii="Arial" w:hAnsi="Arial" w:cs="Arial"/>
          <w:spacing w:val="25"/>
          <w:w w:val="105"/>
        </w:rPr>
        <w:t xml:space="preserve"> </w:t>
      </w:r>
      <w:r w:rsidRPr="00C35EA0">
        <w:rPr>
          <w:rFonts w:ascii="Arial" w:hAnsi="Arial" w:cs="Arial"/>
          <w:w w:val="110"/>
        </w:rPr>
        <w:t xml:space="preserve">wynagrodzenia wskazanego w § 4 ust. 1 </w:t>
      </w:r>
      <w:r w:rsidRPr="00C35EA0">
        <w:rPr>
          <w:rFonts w:ascii="Arial" w:hAnsi="Arial" w:cs="Arial"/>
          <w:spacing w:val="-2"/>
          <w:w w:val="110"/>
        </w:rPr>
        <w:t xml:space="preserve"> </w:t>
      </w:r>
      <w:r w:rsidRPr="00C35EA0">
        <w:rPr>
          <w:rFonts w:ascii="Arial" w:hAnsi="Arial" w:cs="Arial"/>
          <w:spacing w:val="-2"/>
          <w:w w:val="105"/>
        </w:rPr>
        <w:t>,</w:t>
      </w:r>
    </w:p>
    <w:p w14:paraId="21EBF6C5" w14:textId="77777777" w:rsidR="00900E86" w:rsidRPr="00C35EA0" w:rsidRDefault="00900E86" w:rsidP="00951B97">
      <w:pPr>
        <w:pStyle w:val="Akapitzlist"/>
        <w:numPr>
          <w:ilvl w:val="0"/>
          <w:numId w:val="24"/>
        </w:numPr>
        <w:tabs>
          <w:tab w:val="left" w:pos="862"/>
        </w:tabs>
        <w:spacing w:before="69"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05"/>
        </w:rPr>
        <w:t>za</w:t>
      </w:r>
      <w:r w:rsidRPr="00C35EA0">
        <w:rPr>
          <w:rFonts w:ascii="Arial" w:hAnsi="Arial" w:cs="Arial"/>
          <w:spacing w:val="2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każdy</w:t>
      </w:r>
      <w:r w:rsidRPr="00C35EA0">
        <w:rPr>
          <w:rFonts w:ascii="Arial" w:hAnsi="Arial" w:cs="Arial"/>
          <w:spacing w:val="22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rozpoczęty</w:t>
      </w:r>
      <w:r w:rsidRPr="00C35EA0">
        <w:rPr>
          <w:rFonts w:ascii="Arial" w:hAnsi="Arial" w:cs="Arial"/>
          <w:spacing w:val="22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dzień</w:t>
      </w:r>
      <w:r w:rsidRPr="00C35EA0">
        <w:rPr>
          <w:rFonts w:ascii="Arial" w:hAnsi="Arial" w:cs="Arial"/>
          <w:spacing w:val="28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zwłoki</w:t>
      </w:r>
      <w:r w:rsidRPr="00C35EA0">
        <w:rPr>
          <w:rFonts w:ascii="Arial" w:hAnsi="Arial" w:cs="Arial"/>
          <w:spacing w:val="2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w</w:t>
      </w:r>
      <w:r w:rsidRPr="00C35EA0">
        <w:rPr>
          <w:rFonts w:ascii="Arial" w:hAnsi="Arial" w:cs="Arial"/>
          <w:spacing w:val="26"/>
          <w:w w:val="105"/>
        </w:rPr>
        <w:t xml:space="preserve"> wykonaniu przedmiotu umowy w stosunku do terminu wskazanego w § 2 ust. 1 </w:t>
      </w:r>
      <w:r w:rsidRPr="00C35EA0">
        <w:rPr>
          <w:rFonts w:ascii="Arial" w:hAnsi="Arial" w:cs="Arial"/>
          <w:w w:val="105"/>
        </w:rPr>
        <w:t>–</w:t>
      </w:r>
      <w:r w:rsidRPr="00C35EA0">
        <w:rPr>
          <w:rFonts w:ascii="Arial" w:hAnsi="Arial" w:cs="Arial"/>
          <w:spacing w:val="24"/>
          <w:w w:val="105"/>
        </w:rPr>
        <w:t xml:space="preserve"> </w:t>
      </w:r>
      <w:r w:rsidRPr="00C35EA0">
        <w:rPr>
          <w:rFonts w:ascii="Arial" w:hAnsi="Arial" w:cs="Arial"/>
          <w:spacing w:val="-4"/>
          <w:w w:val="105"/>
        </w:rPr>
        <w:t xml:space="preserve">0,1% </w:t>
      </w:r>
      <w:r w:rsidRPr="00C35EA0">
        <w:rPr>
          <w:rFonts w:ascii="Arial" w:hAnsi="Arial" w:cs="Arial"/>
          <w:w w:val="110"/>
        </w:rPr>
        <w:t xml:space="preserve">wynagrodzenia wskazanego w § 4 ust. 1 </w:t>
      </w:r>
      <w:r w:rsidRPr="00C35EA0">
        <w:rPr>
          <w:rFonts w:ascii="Arial" w:hAnsi="Arial" w:cs="Arial"/>
          <w:spacing w:val="-2"/>
          <w:w w:val="110"/>
        </w:rPr>
        <w:t xml:space="preserve"> ,</w:t>
      </w:r>
    </w:p>
    <w:p w14:paraId="7466A38D" w14:textId="77777777" w:rsidR="00900E86" w:rsidRPr="00C35EA0" w:rsidRDefault="00900E86" w:rsidP="00951B97">
      <w:pPr>
        <w:pStyle w:val="Akapitzlist"/>
        <w:numPr>
          <w:ilvl w:val="0"/>
          <w:numId w:val="24"/>
        </w:numPr>
        <w:tabs>
          <w:tab w:val="left" w:pos="862"/>
        </w:tabs>
        <w:spacing w:before="69"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05"/>
        </w:rPr>
        <w:lastRenderedPageBreak/>
        <w:t>za</w:t>
      </w:r>
      <w:r w:rsidRPr="00C35EA0">
        <w:rPr>
          <w:rFonts w:ascii="Arial" w:hAnsi="Arial" w:cs="Arial"/>
          <w:spacing w:val="80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zwłokę</w:t>
      </w:r>
      <w:r w:rsidRPr="00C35EA0">
        <w:rPr>
          <w:rFonts w:ascii="Arial" w:hAnsi="Arial" w:cs="Arial"/>
          <w:spacing w:val="30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w</w:t>
      </w:r>
      <w:r w:rsidRPr="00C35EA0">
        <w:rPr>
          <w:rFonts w:ascii="Arial" w:hAnsi="Arial" w:cs="Arial"/>
          <w:spacing w:val="36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usunięciu</w:t>
      </w:r>
      <w:r w:rsidRPr="00C35EA0">
        <w:rPr>
          <w:rFonts w:ascii="Arial" w:hAnsi="Arial" w:cs="Arial"/>
          <w:spacing w:val="33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wad</w:t>
      </w:r>
      <w:r w:rsidRPr="00C35EA0">
        <w:rPr>
          <w:rFonts w:ascii="Arial" w:hAnsi="Arial" w:cs="Arial"/>
          <w:spacing w:val="3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i</w:t>
      </w:r>
      <w:r w:rsidRPr="00C35EA0">
        <w:rPr>
          <w:rFonts w:ascii="Arial" w:hAnsi="Arial" w:cs="Arial"/>
          <w:spacing w:val="3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usterek,</w:t>
      </w:r>
      <w:r w:rsidRPr="00C35EA0">
        <w:rPr>
          <w:rFonts w:ascii="Arial" w:hAnsi="Arial" w:cs="Arial"/>
          <w:spacing w:val="33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stwierdzonych</w:t>
      </w:r>
      <w:r w:rsidRPr="00C35EA0">
        <w:rPr>
          <w:rFonts w:ascii="Arial" w:hAnsi="Arial" w:cs="Arial"/>
          <w:spacing w:val="32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przy</w:t>
      </w:r>
      <w:r w:rsidRPr="00C35EA0">
        <w:rPr>
          <w:rFonts w:ascii="Arial" w:hAnsi="Arial" w:cs="Arial"/>
          <w:spacing w:val="3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odbiorze</w:t>
      </w:r>
      <w:r w:rsidRPr="00C35EA0">
        <w:rPr>
          <w:rFonts w:ascii="Arial" w:hAnsi="Arial" w:cs="Arial"/>
          <w:spacing w:val="30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i</w:t>
      </w:r>
      <w:r w:rsidRPr="00C35EA0">
        <w:rPr>
          <w:rFonts w:ascii="Arial" w:hAnsi="Arial" w:cs="Arial"/>
          <w:spacing w:val="3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w</w:t>
      </w:r>
      <w:r w:rsidRPr="00C35EA0">
        <w:rPr>
          <w:rFonts w:ascii="Arial" w:hAnsi="Arial" w:cs="Arial"/>
          <w:spacing w:val="3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okresie</w:t>
      </w:r>
      <w:r w:rsidRPr="00C35EA0">
        <w:rPr>
          <w:rFonts w:ascii="Arial" w:hAnsi="Arial" w:cs="Arial"/>
          <w:spacing w:val="33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gwarancji</w:t>
      </w:r>
      <w:r w:rsidRPr="00C35EA0">
        <w:rPr>
          <w:rFonts w:ascii="Arial" w:hAnsi="Arial" w:cs="Arial"/>
          <w:spacing w:val="40"/>
          <w:w w:val="105"/>
        </w:rPr>
        <w:t xml:space="preserve"> lub rękojmi </w:t>
      </w:r>
      <w:r w:rsidRPr="00C35EA0">
        <w:rPr>
          <w:rFonts w:ascii="Arial" w:hAnsi="Arial" w:cs="Arial"/>
          <w:w w:val="105"/>
        </w:rPr>
        <w:t>–</w:t>
      </w:r>
      <w:r w:rsidRPr="00C35EA0">
        <w:rPr>
          <w:rFonts w:ascii="Arial" w:hAnsi="Arial" w:cs="Arial"/>
          <w:spacing w:val="32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0,1</w:t>
      </w:r>
      <w:r w:rsidRPr="00C35EA0">
        <w:rPr>
          <w:rFonts w:ascii="Arial" w:hAnsi="Arial" w:cs="Arial"/>
          <w:spacing w:val="34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%</w:t>
      </w:r>
      <w:r w:rsidRPr="00C35EA0">
        <w:rPr>
          <w:rFonts w:ascii="Arial" w:hAnsi="Arial" w:cs="Arial"/>
          <w:spacing w:val="32"/>
          <w:w w:val="105"/>
        </w:rPr>
        <w:t xml:space="preserve"> </w:t>
      </w:r>
      <w:r w:rsidRPr="00C35EA0">
        <w:rPr>
          <w:rFonts w:ascii="Arial" w:hAnsi="Arial" w:cs="Arial"/>
          <w:w w:val="110"/>
        </w:rPr>
        <w:t xml:space="preserve">wynagrodzenia wskazanego w § 4 ust. 1 </w:t>
      </w:r>
      <w:r w:rsidRPr="00C35EA0">
        <w:rPr>
          <w:rFonts w:ascii="Arial" w:hAnsi="Arial" w:cs="Arial"/>
          <w:spacing w:val="-2"/>
          <w:w w:val="110"/>
        </w:rPr>
        <w:t xml:space="preserve"> </w:t>
      </w:r>
      <w:r w:rsidRPr="00C35EA0">
        <w:rPr>
          <w:rFonts w:ascii="Arial" w:hAnsi="Arial" w:cs="Arial"/>
          <w:w w:val="105"/>
        </w:rPr>
        <w:t>za</w:t>
      </w:r>
      <w:r w:rsidRPr="00C35EA0">
        <w:rPr>
          <w:rFonts w:ascii="Arial" w:hAnsi="Arial" w:cs="Arial"/>
          <w:spacing w:val="40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każdy</w:t>
      </w:r>
      <w:r w:rsidRPr="00C35EA0">
        <w:rPr>
          <w:rFonts w:ascii="Arial" w:hAnsi="Arial" w:cs="Arial"/>
          <w:spacing w:val="40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rozpoczęty</w:t>
      </w:r>
      <w:r w:rsidRPr="00C35EA0">
        <w:rPr>
          <w:rFonts w:ascii="Arial" w:hAnsi="Arial" w:cs="Arial"/>
          <w:spacing w:val="40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dzień</w:t>
      </w:r>
      <w:r w:rsidRPr="00C35EA0">
        <w:rPr>
          <w:rFonts w:ascii="Arial" w:hAnsi="Arial" w:cs="Arial"/>
          <w:spacing w:val="40"/>
          <w:w w:val="105"/>
        </w:rPr>
        <w:t xml:space="preserve"> </w:t>
      </w:r>
      <w:r w:rsidRPr="00C35EA0">
        <w:rPr>
          <w:rFonts w:ascii="Arial" w:hAnsi="Arial" w:cs="Arial"/>
          <w:w w:val="105"/>
        </w:rPr>
        <w:t>zwłoki.</w:t>
      </w:r>
    </w:p>
    <w:p w14:paraId="209D5D13" w14:textId="7026738F" w:rsidR="00900E86" w:rsidRPr="00C35EA0" w:rsidRDefault="00900E86" w:rsidP="00951B97">
      <w:pPr>
        <w:pStyle w:val="Akapitzlist"/>
        <w:numPr>
          <w:ilvl w:val="0"/>
          <w:numId w:val="47"/>
        </w:numPr>
        <w:tabs>
          <w:tab w:val="left" w:pos="862"/>
        </w:tabs>
        <w:spacing w:before="69"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Kara</w:t>
      </w:r>
      <w:r w:rsidRPr="00C35EA0">
        <w:rPr>
          <w:rFonts w:ascii="Arial" w:hAnsi="Arial" w:cs="Arial"/>
          <w:spacing w:val="2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umowna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powinna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być</w:t>
      </w:r>
      <w:r w:rsidRPr="00C35EA0">
        <w:rPr>
          <w:rFonts w:ascii="Arial" w:hAnsi="Arial" w:cs="Arial"/>
          <w:spacing w:val="28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zapłacona</w:t>
      </w:r>
      <w:r w:rsidRPr="00C35EA0">
        <w:rPr>
          <w:rFonts w:ascii="Arial" w:hAnsi="Arial" w:cs="Arial"/>
          <w:spacing w:val="2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przez</w:t>
      </w:r>
      <w:r w:rsidRPr="00C35EA0">
        <w:rPr>
          <w:rFonts w:ascii="Arial" w:hAnsi="Arial" w:cs="Arial"/>
          <w:spacing w:val="2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Stronę,</w:t>
      </w:r>
      <w:r w:rsidRPr="00C35EA0">
        <w:rPr>
          <w:rFonts w:ascii="Arial" w:hAnsi="Arial" w:cs="Arial"/>
          <w:spacing w:val="2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która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naruszyła</w:t>
      </w:r>
      <w:r w:rsidRPr="00C35EA0">
        <w:rPr>
          <w:rFonts w:ascii="Arial" w:hAnsi="Arial" w:cs="Arial"/>
          <w:spacing w:val="2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postanowienia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umowne</w:t>
      </w:r>
      <w:r w:rsidRPr="00C35EA0">
        <w:rPr>
          <w:rFonts w:ascii="Arial" w:hAnsi="Arial" w:cs="Arial"/>
          <w:spacing w:val="2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</w:t>
      </w:r>
      <w:r w:rsidRPr="00C35EA0">
        <w:rPr>
          <w:rFonts w:ascii="Arial" w:hAnsi="Arial" w:cs="Arial"/>
          <w:spacing w:val="2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 xml:space="preserve">terminie 14 dni od daty wystąpienia przez drugą Stronę z żądaniem zapłaty. Wysokość naliczonych kar umownych nie może przekroczyć kwoty 40% wartości wynagrodzenia umownego brutto. </w:t>
      </w:r>
    </w:p>
    <w:p w14:paraId="50085753" w14:textId="77777777" w:rsidR="00900E86" w:rsidRPr="00C35EA0" w:rsidRDefault="00900E86" w:rsidP="00951B97">
      <w:pPr>
        <w:pStyle w:val="Akapitzlist"/>
        <w:numPr>
          <w:ilvl w:val="0"/>
          <w:numId w:val="47"/>
        </w:numPr>
        <w:tabs>
          <w:tab w:val="left" w:pos="862"/>
        </w:tabs>
        <w:spacing w:before="69"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Strony</w:t>
      </w:r>
      <w:r w:rsidRPr="00C35EA0">
        <w:rPr>
          <w:rFonts w:ascii="Arial" w:hAnsi="Arial" w:cs="Arial"/>
          <w:spacing w:val="7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zastrzegają</w:t>
      </w:r>
      <w:r w:rsidRPr="00C35EA0">
        <w:rPr>
          <w:rFonts w:ascii="Arial" w:hAnsi="Arial" w:cs="Arial"/>
          <w:spacing w:val="7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sobie</w:t>
      </w:r>
      <w:r w:rsidRPr="00C35EA0">
        <w:rPr>
          <w:rFonts w:ascii="Arial" w:hAnsi="Arial" w:cs="Arial"/>
          <w:spacing w:val="69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prawo</w:t>
      </w:r>
      <w:r w:rsidRPr="00C35EA0">
        <w:rPr>
          <w:rFonts w:ascii="Arial" w:hAnsi="Arial" w:cs="Arial"/>
          <w:spacing w:val="7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do</w:t>
      </w:r>
      <w:r w:rsidRPr="00C35EA0">
        <w:rPr>
          <w:rFonts w:ascii="Arial" w:hAnsi="Arial" w:cs="Arial"/>
          <w:spacing w:val="7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odszkodowania</w:t>
      </w:r>
      <w:r w:rsidRPr="00C35EA0">
        <w:rPr>
          <w:rFonts w:ascii="Arial" w:hAnsi="Arial" w:cs="Arial"/>
          <w:spacing w:val="70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uzupełniającego</w:t>
      </w:r>
      <w:r w:rsidRPr="00C35EA0">
        <w:rPr>
          <w:rFonts w:ascii="Arial" w:hAnsi="Arial" w:cs="Arial"/>
          <w:spacing w:val="7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przekraczającego</w:t>
      </w:r>
      <w:r w:rsidRPr="00C35EA0">
        <w:rPr>
          <w:rFonts w:ascii="Arial" w:hAnsi="Arial" w:cs="Arial"/>
          <w:spacing w:val="71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kary</w:t>
      </w:r>
      <w:r w:rsidRPr="00C35EA0">
        <w:rPr>
          <w:rFonts w:ascii="Arial" w:hAnsi="Arial" w:cs="Arial"/>
          <w:spacing w:val="72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 xml:space="preserve">umowne </w:t>
      </w:r>
      <w:r w:rsidRPr="00C35EA0">
        <w:rPr>
          <w:rFonts w:ascii="Arial" w:hAnsi="Arial" w:cs="Arial"/>
          <w:w w:val="110"/>
        </w:rPr>
        <w:t>do</w:t>
      </w:r>
      <w:r w:rsidRPr="00C35EA0">
        <w:rPr>
          <w:rFonts w:ascii="Arial" w:hAnsi="Arial" w:cs="Arial"/>
          <w:spacing w:val="2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wysokości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uzasadnionych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rzeczywiście</w:t>
      </w:r>
      <w:r w:rsidRPr="00C35EA0">
        <w:rPr>
          <w:rFonts w:ascii="Arial" w:hAnsi="Arial" w:cs="Arial"/>
          <w:spacing w:val="3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poniesionych</w:t>
      </w:r>
      <w:r w:rsidRPr="00C35EA0">
        <w:rPr>
          <w:rFonts w:ascii="Arial" w:hAnsi="Arial" w:cs="Arial"/>
          <w:spacing w:val="1"/>
          <w:w w:val="110"/>
        </w:rPr>
        <w:t xml:space="preserve"> </w:t>
      </w:r>
      <w:r w:rsidRPr="00C35EA0">
        <w:rPr>
          <w:rFonts w:ascii="Arial" w:hAnsi="Arial" w:cs="Arial"/>
          <w:spacing w:val="-2"/>
          <w:w w:val="110"/>
        </w:rPr>
        <w:t>strat.</w:t>
      </w:r>
    </w:p>
    <w:p w14:paraId="6B0AF88C" w14:textId="784BCB7E" w:rsidR="00900E86" w:rsidRPr="00C35EA0" w:rsidRDefault="00900E86" w:rsidP="00951B97">
      <w:pPr>
        <w:pStyle w:val="Akapitzlist"/>
        <w:numPr>
          <w:ilvl w:val="0"/>
          <w:numId w:val="47"/>
        </w:numPr>
        <w:tabs>
          <w:tab w:val="left" w:pos="862"/>
        </w:tabs>
        <w:spacing w:before="69" w:line="276" w:lineRule="auto"/>
        <w:rPr>
          <w:rFonts w:ascii="Arial" w:hAnsi="Arial" w:cs="Arial"/>
        </w:rPr>
      </w:pPr>
      <w:r w:rsidRPr="00C35EA0">
        <w:rPr>
          <w:rFonts w:ascii="Arial" w:hAnsi="Arial" w:cs="Arial"/>
          <w:w w:val="110"/>
        </w:rPr>
        <w:t>Wykonawca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wyraża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zgodę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potrącenie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należnych</w:t>
      </w:r>
      <w:r w:rsidRPr="00C35EA0">
        <w:rPr>
          <w:rFonts w:ascii="Arial" w:hAnsi="Arial" w:cs="Arial"/>
          <w:spacing w:val="6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Zamawiającemu</w:t>
      </w:r>
      <w:r w:rsidRPr="00C35EA0">
        <w:rPr>
          <w:rFonts w:ascii="Arial" w:hAnsi="Arial" w:cs="Arial"/>
          <w:spacing w:val="4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kar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umownych</w:t>
      </w:r>
      <w:r w:rsidRPr="00C35EA0">
        <w:rPr>
          <w:rFonts w:ascii="Arial" w:hAnsi="Arial" w:cs="Arial"/>
          <w:spacing w:val="7"/>
          <w:w w:val="110"/>
        </w:rPr>
        <w:t xml:space="preserve"> </w:t>
      </w:r>
      <w:r w:rsidRPr="00C35EA0">
        <w:rPr>
          <w:rFonts w:ascii="Arial" w:hAnsi="Arial" w:cs="Arial"/>
          <w:w w:val="110"/>
        </w:rPr>
        <w:t>z</w:t>
      </w:r>
      <w:r w:rsidRPr="00C35EA0">
        <w:rPr>
          <w:rFonts w:ascii="Arial" w:hAnsi="Arial" w:cs="Arial"/>
          <w:spacing w:val="4"/>
          <w:w w:val="110"/>
        </w:rPr>
        <w:t> </w:t>
      </w:r>
      <w:r w:rsidRPr="00C35EA0">
        <w:rPr>
          <w:rFonts w:ascii="Arial" w:hAnsi="Arial" w:cs="Arial"/>
          <w:w w:val="110"/>
        </w:rPr>
        <w:t>przysługującego</w:t>
      </w:r>
      <w:r w:rsidRPr="00C35EA0">
        <w:rPr>
          <w:rFonts w:ascii="Arial" w:hAnsi="Arial" w:cs="Arial"/>
          <w:spacing w:val="5"/>
          <w:w w:val="110"/>
        </w:rPr>
        <w:t xml:space="preserve"> </w:t>
      </w:r>
      <w:r w:rsidRPr="00C35EA0">
        <w:rPr>
          <w:rFonts w:ascii="Arial" w:hAnsi="Arial" w:cs="Arial"/>
          <w:spacing w:val="-5"/>
          <w:w w:val="110"/>
        </w:rPr>
        <w:t xml:space="preserve">mu </w:t>
      </w:r>
      <w:r w:rsidRPr="00C35EA0">
        <w:rPr>
          <w:rFonts w:ascii="Arial" w:hAnsi="Arial" w:cs="Arial"/>
          <w:spacing w:val="-2"/>
          <w:w w:val="110"/>
        </w:rPr>
        <w:t>wynagrodzenia nawet jeśli którakolwiek z potrącanych wierzytelności nie jest jeszcze wymagalna.</w:t>
      </w:r>
    </w:p>
    <w:p w14:paraId="1EEDF432" w14:textId="77777777" w:rsidR="00900E86" w:rsidRPr="00C35EA0" w:rsidRDefault="00900E86" w:rsidP="00951B97">
      <w:pPr>
        <w:pStyle w:val="Tekstpodstawowy"/>
        <w:spacing w:before="20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47A5F7C" w14:textId="77777777" w:rsidR="00011525" w:rsidRPr="00C35EA0" w:rsidRDefault="00000000" w:rsidP="00951B97">
      <w:pPr>
        <w:spacing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§</w:t>
      </w:r>
      <w:r w:rsidRPr="00C35EA0">
        <w:rPr>
          <w:rFonts w:ascii="Arial" w:hAnsi="Arial" w:cs="Arial"/>
          <w:b/>
          <w:spacing w:val="18"/>
          <w:w w:val="110"/>
        </w:rPr>
        <w:t xml:space="preserve"> </w:t>
      </w:r>
      <w:r w:rsidRPr="00C35EA0">
        <w:rPr>
          <w:rFonts w:ascii="Arial" w:hAnsi="Arial" w:cs="Arial"/>
          <w:b/>
          <w:spacing w:val="-7"/>
          <w:w w:val="110"/>
        </w:rPr>
        <w:t>10</w:t>
      </w:r>
    </w:p>
    <w:p w14:paraId="75AE0D28" w14:textId="77777777" w:rsidR="00011525" w:rsidRPr="00C35EA0" w:rsidRDefault="00000000" w:rsidP="00951B97">
      <w:pPr>
        <w:spacing w:before="106" w:line="276" w:lineRule="auto"/>
        <w:jc w:val="center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w w:val="110"/>
        </w:rPr>
        <w:t>Zmiany</w:t>
      </w:r>
      <w:r w:rsidRPr="00C35EA0">
        <w:rPr>
          <w:rFonts w:ascii="Arial" w:hAnsi="Arial" w:cs="Arial"/>
          <w:b/>
          <w:spacing w:val="28"/>
          <w:w w:val="110"/>
        </w:rPr>
        <w:t xml:space="preserve"> </w:t>
      </w:r>
      <w:r w:rsidRPr="00C35EA0">
        <w:rPr>
          <w:rFonts w:ascii="Arial" w:hAnsi="Arial" w:cs="Arial"/>
          <w:b/>
          <w:w w:val="110"/>
        </w:rPr>
        <w:t>treści</w:t>
      </w:r>
      <w:r w:rsidRPr="00C35EA0">
        <w:rPr>
          <w:rFonts w:ascii="Arial" w:hAnsi="Arial" w:cs="Arial"/>
          <w:b/>
          <w:spacing w:val="27"/>
          <w:w w:val="110"/>
        </w:rPr>
        <w:t xml:space="preserve"> </w:t>
      </w:r>
      <w:r w:rsidRPr="00C35EA0">
        <w:rPr>
          <w:rFonts w:ascii="Arial" w:hAnsi="Arial" w:cs="Arial"/>
          <w:b/>
          <w:spacing w:val="-2"/>
          <w:w w:val="110"/>
        </w:rPr>
        <w:t>umowy</w:t>
      </w:r>
    </w:p>
    <w:p w14:paraId="655288B5" w14:textId="77777777" w:rsidR="00FC0971" w:rsidRPr="00C35EA0" w:rsidRDefault="00FC0971" w:rsidP="00951B97">
      <w:pPr>
        <w:widowControl/>
        <w:numPr>
          <w:ilvl w:val="0"/>
          <w:numId w:val="56"/>
        </w:numPr>
        <w:tabs>
          <w:tab w:val="left" w:pos="4501"/>
        </w:tabs>
        <w:suppressAutoHyphens/>
        <w:autoSpaceDE/>
        <w:spacing w:before="120" w:after="120" w:line="276" w:lineRule="auto"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color w:val="000000"/>
          <w:lang w:eastAsia="pl-PL"/>
        </w:rPr>
        <w:t>Zmiany niniejszej umowy wymagają zgody obu Stron wyrażonej w formie pisemnej pod rygorem nieważności.</w:t>
      </w:r>
    </w:p>
    <w:p w14:paraId="2A538077" w14:textId="77777777" w:rsidR="00FC0971" w:rsidRPr="00C35EA0" w:rsidRDefault="00FC0971" w:rsidP="00951B97">
      <w:pPr>
        <w:widowControl/>
        <w:numPr>
          <w:ilvl w:val="0"/>
          <w:numId w:val="56"/>
        </w:numPr>
        <w:tabs>
          <w:tab w:val="left" w:pos="4501"/>
        </w:tabs>
        <w:suppressAutoHyphens/>
        <w:autoSpaceDE/>
        <w:spacing w:before="120" w:after="120" w:line="276" w:lineRule="auto"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color w:val="000000"/>
          <w:lang w:eastAsia="pl-PL"/>
        </w:rPr>
        <w:t>Wprowadzenie jakichkolwiek zmian do niniejszej umowy możliwe jest tylko w granicach określonych w art. 455 Ustawy Prawo Zamówień Publicznych.</w:t>
      </w:r>
    </w:p>
    <w:p w14:paraId="6074209B" w14:textId="77777777" w:rsidR="00FC0971" w:rsidRPr="00C35EA0" w:rsidRDefault="00FC0971" w:rsidP="00951B97">
      <w:pPr>
        <w:widowControl/>
        <w:numPr>
          <w:ilvl w:val="0"/>
          <w:numId w:val="56"/>
        </w:numPr>
        <w:tabs>
          <w:tab w:val="left" w:pos="4501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Zamawiający </w:t>
      </w:r>
      <w:bookmarkStart w:id="0" w:name="_Hlk105662139"/>
      <w:r w:rsidRPr="00C35EA0">
        <w:rPr>
          <w:rFonts w:ascii="Arial" w:eastAsia="Tahoma" w:hAnsi="Arial" w:cs="Arial"/>
          <w:color w:val="000000"/>
          <w:lang w:eastAsia="pl-PL"/>
        </w:rPr>
        <w:t>działając na podstawie art. 455 ust. 1 pkt. 1 Ustawy Prawo Zamówień Publicznych</w:t>
      </w:r>
      <w:bookmarkEnd w:id="0"/>
      <w:r w:rsidRPr="00C35EA0">
        <w:rPr>
          <w:rFonts w:ascii="Arial" w:eastAsia="Tahoma" w:hAnsi="Arial" w:cs="Arial"/>
          <w:color w:val="000000"/>
          <w:lang w:eastAsia="pl-PL"/>
        </w:rPr>
        <w:t>, przewiduje możliwość dokonania m. in. następujących zmian w Umowie:</w:t>
      </w:r>
    </w:p>
    <w:p w14:paraId="6213D02B" w14:textId="73245BBD" w:rsidR="00FC0971" w:rsidRPr="00C35EA0" w:rsidRDefault="00FC0971" w:rsidP="00951B97">
      <w:pPr>
        <w:widowControl/>
        <w:numPr>
          <w:ilvl w:val="1"/>
          <w:numId w:val="56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bookmarkStart w:id="1" w:name="_Hlk194067030"/>
      <w:r w:rsidRPr="00C35EA0">
        <w:rPr>
          <w:rFonts w:ascii="Arial" w:eastAsia="Tahoma" w:hAnsi="Arial" w:cs="Arial"/>
          <w:color w:val="000000"/>
          <w:lang w:eastAsia="pl-PL"/>
        </w:rPr>
        <w:t>dopuszcza się zmianę terminu wykonania Umowy, o którym mowa w § 2. Termin realizacji przedmiotu zamówienia może ulec przesunięciu:</w:t>
      </w:r>
    </w:p>
    <w:p w14:paraId="2D25F71C" w14:textId="77777777" w:rsidR="00FC0971" w:rsidRPr="00C35EA0" w:rsidRDefault="00FC0971" w:rsidP="00951B97">
      <w:pPr>
        <w:widowControl/>
        <w:numPr>
          <w:ilvl w:val="2"/>
          <w:numId w:val="56"/>
        </w:numPr>
        <w:tabs>
          <w:tab w:val="left" w:pos="-19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bookmarkStart w:id="2" w:name="_Hlk194067077"/>
      <w:bookmarkEnd w:id="1"/>
      <w:r w:rsidRPr="00C35EA0">
        <w:rPr>
          <w:rFonts w:ascii="Arial" w:eastAsia="Tahoma" w:hAnsi="Arial" w:cs="Arial"/>
          <w:color w:val="000000"/>
          <w:lang w:eastAsia="pl-PL"/>
        </w:rPr>
        <w:t>w przypadku działania siły wyższej (katastrofalne działania przyrody - np. mrozy, śnieżyce, powodzie; akty władzy ustawodawczej lub wykonawczej - oraz niektóre zaburzenia życia zbiorowego np. zamieszki uliczne, akty terroru, epidemie) mającej bezpośredni wpływ na termin wykonania zamówienia; termin realizacji będzie przesunięty o czas działania siły wyższej oraz czas niezbędny na usunięcie skutków działania tej siły, zmiana terminu realizacji nie będzie powodowała zwiększania wynagrodzenia Wykonawcy,</w:t>
      </w:r>
    </w:p>
    <w:p w14:paraId="7F1F6331" w14:textId="32EBC3AB" w:rsidR="00FC0971" w:rsidRPr="00C35EA0" w:rsidRDefault="00FC0971" w:rsidP="00951B97">
      <w:pPr>
        <w:widowControl/>
        <w:numPr>
          <w:ilvl w:val="2"/>
          <w:numId w:val="56"/>
        </w:numPr>
        <w:tabs>
          <w:tab w:val="left" w:pos="-19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w przypadku napotkania przez Wykonawcę lub Zamawiającego okoliczności niemożliwych do przewidzenia i niezależnych od nich, np. wystąpienia zjawisk związanych z działaniami osób trzecich uniemożliwiających wykonywanie prac, zmian przepisów prawa polskiego albo prawa wspólnotowego, a będzie to miało wpływ na terminowe zakończenie realizacji </w:t>
      </w:r>
      <w:r w:rsidR="00DF60C1" w:rsidRPr="00C35EA0">
        <w:rPr>
          <w:rFonts w:ascii="Arial" w:eastAsia="Tahoma" w:hAnsi="Arial" w:cs="Arial"/>
          <w:color w:val="000000"/>
          <w:lang w:eastAsia="pl-PL"/>
        </w:rPr>
        <w:t>p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rzedmiotu </w:t>
      </w:r>
      <w:r w:rsidR="00DF60C1" w:rsidRPr="00C35EA0">
        <w:rPr>
          <w:rFonts w:ascii="Arial" w:eastAsia="Tahoma" w:hAnsi="Arial" w:cs="Arial"/>
          <w:color w:val="000000"/>
          <w:lang w:eastAsia="pl-PL"/>
        </w:rPr>
        <w:t>zamówienia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- termin realizacji może zostać przesunięty o czas, kiedy realizacja zamówienia była niemożliwa z przyczyn nie leżących po stronie Wykonawcy</w:t>
      </w:r>
      <w:r w:rsidR="00DF60C1" w:rsidRPr="00C35EA0">
        <w:rPr>
          <w:rFonts w:ascii="Arial" w:eastAsia="Tahoma" w:hAnsi="Arial" w:cs="Arial"/>
          <w:color w:val="000000"/>
          <w:lang w:eastAsia="pl-PL"/>
        </w:rPr>
        <w:t>.</w:t>
      </w:r>
    </w:p>
    <w:p w14:paraId="0F5FB8A9" w14:textId="3632F459" w:rsidR="00FC0971" w:rsidRPr="00C35EA0" w:rsidRDefault="00FC0971" w:rsidP="00951B97">
      <w:pPr>
        <w:widowControl/>
        <w:numPr>
          <w:ilvl w:val="1"/>
          <w:numId w:val="56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bookmarkStart w:id="3" w:name="_Hlk194067161"/>
      <w:bookmarkEnd w:id="2"/>
      <w:r w:rsidRPr="00C35EA0">
        <w:rPr>
          <w:rFonts w:ascii="Arial" w:eastAsia="Tahoma" w:hAnsi="Arial" w:cs="Arial"/>
          <w:color w:val="000000"/>
          <w:lang w:eastAsia="pl-PL"/>
        </w:rPr>
        <w:t>w przypadku, gdy nastąpi zmiana powszechnie obowiązujących przepisów prawa w zakresie mającym wpływ na realizację Przedmiotu Umowy – w takim przypadku dopuszcza się zmiany umowy pozwalające na dostosowanie jej do nowych przepisów</w:t>
      </w:r>
      <w:r w:rsidR="00EF428D">
        <w:rPr>
          <w:rFonts w:ascii="Arial" w:eastAsia="Tahoma" w:hAnsi="Arial" w:cs="Arial"/>
          <w:color w:val="000000"/>
          <w:lang w:eastAsia="pl-PL"/>
        </w:rPr>
        <w:t>,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</w:t>
      </w:r>
    </w:p>
    <w:p w14:paraId="663BDECB" w14:textId="77777777" w:rsidR="00FC0971" w:rsidRPr="00C35EA0" w:rsidRDefault="00FC0971" w:rsidP="00951B97">
      <w:pPr>
        <w:widowControl/>
        <w:numPr>
          <w:ilvl w:val="1"/>
          <w:numId w:val="56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lastRenderedPageBreak/>
        <w:t>dopuszcza się możliwość zmiany sposobu rozliczania Umowy lub terminów i sposobu dokonywania płatności wynikających z wszelkich zmian wprowadzanych przez strony do Umowy,</w:t>
      </w:r>
    </w:p>
    <w:bookmarkEnd w:id="3"/>
    <w:p w14:paraId="21DF02D1" w14:textId="0C304C70" w:rsidR="00FC0971" w:rsidRPr="00C35EA0" w:rsidRDefault="00FC0971" w:rsidP="00951B97">
      <w:pPr>
        <w:widowControl/>
        <w:numPr>
          <w:ilvl w:val="1"/>
          <w:numId w:val="56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w przypadku, gdy </w:t>
      </w:r>
      <w:r w:rsidR="009D7E3D" w:rsidRPr="00C35EA0">
        <w:rPr>
          <w:rFonts w:ascii="Arial" w:eastAsia="Tahoma" w:hAnsi="Arial" w:cs="Arial"/>
          <w:color w:val="000000"/>
          <w:lang w:eastAsia="pl-PL"/>
        </w:rPr>
        <w:t>p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rzedmiot </w:t>
      </w:r>
      <w:r w:rsidR="009D7E3D" w:rsidRPr="00C35EA0">
        <w:rPr>
          <w:rFonts w:ascii="Arial" w:eastAsia="Tahoma" w:hAnsi="Arial" w:cs="Arial"/>
          <w:color w:val="000000"/>
          <w:lang w:eastAsia="pl-PL"/>
        </w:rPr>
        <w:t>zamówienia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lub jego poszczególne elementy zaoferowane w ofercie zostaną w międzyczasie wycofane/przewidziane do wycofania ze sprzedaży/produkcji albo będą czasowo niedostępne na rynku albo zostaną uznane przez producenta za przestarzałe, Zamawiający dopuszcza możliwość zamiany elementów wchodzących w zakres </w:t>
      </w:r>
      <w:r w:rsidR="009D7E3D" w:rsidRPr="00C35EA0">
        <w:rPr>
          <w:rFonts w:ascii="Arial" w:eastAsia="Tahoma" w:hAnsi="Arial" w:cs="Arial"/>
          <w:color w:val="000000"/>
          <w:lang w:eastAsia="pl-PL"/>
        </w:rPr>
        <w:t>p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rzedmiotu </w:t>
      </w:r>
      <w:r w:rsidR="009D7E3D" w:rsidRPr="00C35EA0">
        <w:rPr>
          <w:rFonts w:ascii="Arial" w:eastAsia="Tahoma" w:hAnsi="Arial" w:cs="Arial"/>
          <w:color w:val="000000"/>
          <w:lang w:eastAsia="pl-PL"/>
        </w:rPr>
        <w:t>zamówienia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na elementy o parametrach technicznych, funkcjonalnych i użytkowych nie gorszych niż wymagane w OPZ. W takim przypadku zmiana nie może powodować wzrostu wynagrodzenia Wykonawcy, terminu wykonania i innych warunków udzielenia zamówienia zawartych w SWZ. Wykonawca zapewni Zamawiającego pisemnie, iż </w:t>
      </w:r>
      <w:r w:rsidR="00504D18" w:rsidRPr="00C35EA0">
        <w:rPr>
          <w:rFonts w:ascii="Arial" w:eastAsia="Tahoma" w:hAnsi="Arial" w:cs="Arial"/>
          <w:color w:val="000000"/>
          <w:lang w:eastAsia="pl-PL"/>
        </w:rPr>
        <w:t>p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rzedmiot </w:t>
      </w:r>
      <w:r w:rsidR="00504D18" w:rsidRPr="00C35EA0">
        <w:rPr>
          <w:rFonts w:ascii="Arial" w:eastAsia="Tahoma" w:hAnsi="Arial" w:cs="Arial"/>
          <w:color w:val="000000"/>
          <w:lang w:eastAsia="pl-PL"/>
        </w:rPr>
        <w:t>zamówienia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opisany w § 1 Umowy został wycofany/przewidziany do wycofania ze sprzedaży/produkcji lub jest czasowo niedostępny na rynku lub został uznany przez producenta za przestarzały, jednocześnie proponując zmiany</w:t>
      </w:r>
      <w:r w:rsidR="00EF428D">
        <w:rPr>
          <w:rFonts w:ascii="Arial" w:eastAsia="Tahoma" w:hAnsi="Arial" w:cs="Arial"/>
          <w:color w:val="000000"/>
          <w:lang w:eastAsia="pl-PL"/>
        </w:rPr>
        <w:t>,</w:t>
      </w:r>
    </w:p>
    <w:p w14:paraId="037BC314" w14:textId="77777777" w:rsidR="00FC0971" w:rsidRPr="00C35EA0" w:rsidRDefault="00FC0971" w:rsidP="00951B97">
      <w:pPr>
        <w:widowControl/>
        <w:numPr>
          <w:ilvl w:val="1"/>
          <w:numId w:val="56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bookmarkStart w:id="4" w:name="_Hlk194067196"/>
      <w:r w:rsidRPr="00C35EA0">
        <w:rPr>
          <w:rFonts w:ascii="Arial" w:eastAsia="Tahoma" w:hAnsi="Arial" w:cs="Arial"/>
          <w:color w:val="000000"/>
          <w:lang w:eastAsia="pl-PL"/>
        </w:rPr>
        <w:t>w przypadku, gdy konieczność wprowadzenia zmian będzie następstwem zmiany umowy o dofinansowanie projektu, zmian wytycznych, wymagań lub zaleceń instytucji, która przyznała środki na sfinansowanie Umowy,</w:t>
      </w:r>
    </w:p>
    <w:p w14:paraId="3DF77DC1" w14:textId="77777777" w:rsidR="00FC0971" w:rsidRPr="00C35EA0" w:rsidRDefault="00FC0971" w:rsidP="00951B97">
      <w:pPr>
        <w:widowControl/>
        <w:numPr>
          <w:ilvl w:val="1"/>
          <w:numId w:val="56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w przypadku, gdy konieczność wprowadzenia zmian będzie następstwem opóźnień w realizacji Umowy lub Projektu, w ramach którego jest realizowana Umowa, będących konsekwencją zdarzeń, których nie dało się przewidzieć przy zachowaniu należytej staranności,</w:t>
      </w:r>
    </w:p>
    <w:p w14:paraId="5AA02463" w14:textId="77777777" w:rsidR="00FC0971" w:rsidRPr="00C35EA0" w:rsidRDefault="00FC0971" w:rsidP="00951B97">
      <w:pPr>
        <w:widowControl/>
        <w:numPr>
          <w:ilvl w:val="1"/>
          <w:numId w:val="56"/>
        </w:numPr>
        <w:tabs>
          <w:tab w:val="left" w:pos="-363"/>
          <w:tab w:val="left" w:pos="57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w przypadku, gdy konieczność wprowadzenia zmian wynika z innych okoliczności niezależnych od Stron, których nie dało się przewidzieć przy zachowaniu należytej staranności,</w:t>
      </w:r>
    </w:p>
    <w:p w14:paraId="4CA0CA8C" w14:textId="77777777" w:rsidR="00FC0971" w:rsidRPr="00C35EA0" w:rsidRDefault="00FC0971" w:rsidP="00951B97">
      <w:pPr>
        <w:widowControl/>
        <w:numPr>
          <w:ilvl w:val="1"/>
          <w:numId w:val="56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dopuszcza się zmianę wartości Umowy gdy nastąpi ustawowa zmiana stawek podatku VAT oraz podatku akcyzowego, w takim przypadku należność Wykonawcy netto nie zmieni się, a wartość tego wynagrodzenia brutto będzie obliczana w oparciu o stawki podatku, odpowiednio VAT lub akcyzowego, obowiązujące w dniu powstania obowiązku podatkowego, jeśli zmiany te będą miały wpływ na koszty wykonania zamówienia przez Wykonawcę; zmiana może być dokonana każdorazowo w odniesieniu do tej części zamówienia, która nie została wykonana przed dniem złożenia wniosku; zmiana taka nie wymaga zmiany Umowy.</w:t>
      </w:r>
    </w:p>
    <w:bookmarkEnd w:id="4"/>
    <w:p w14:paraId="7D96ACB9" w14:textId="77777777" w:rsidR="00867512" w:rsidRPr="00C35EA0" w:rsidRDefault="00FC0971" w:rsidP="00951B97">
      <w:pPr>
        <w:widowControl/>
        <w:numPr>
          <w:ilvl w:val="0"/>
          <w:numId w:val="56"/>
        </w:numPr>
        <w:tabs>
          <w:tab w:val="left" w:pos="4501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Wystąpienie którejkolwiek z wymienionych okoliczności mogących powodować zmianę Umowy nie stanowi bezwzględnego zobowiązania Zamawiającego do dokonania zmian, ani nie może stanowić podstawy roszczeń Wykonawcy do ich dokonania. </w:t>
      </w:r>
    </w:p>
    <w:p w14:paraId="55E136CA" w14:textId="77D9E798" w:rsidR="00011525" w:rsidRPr="00C35EA0" w:rsidRDefault="00FC0971" w:rsidP="00951B97">
      <w:pPr>
        <w:widowControl/>
        <w:numPr>
          <w:ilvl w:val="0"/>
          <w:numId w:val="56"/>
        </w:numPr>
        <w:tabs>
          <w:tab w:val="left" w:pos="4501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Zmiany Umowy dokonane z naruszeniem przepisów art. 454 i 455 ustawy Prawo zamówień publicznych podlegają unieważnieniu.</w:t>
      </w:r>
    </w:p>
    <w:p w14:paraId="47957CC7" w14:textId="4CE0A95F" w:rsidR="00C35EA0" w:rsidRPr="00C35EA0" w:rsidRDefault="00951B97" w:rsidP="00951B97">
      <w:pPr>
        <w:rPr>
          <w:rFonts w:ascii="Arial" w:eastAsia="Tahoma" w:hAnsi="Arial" w:cs="Arial"/>
          <w:color w:val="000000"/>
          <w:lang w:eastAsia="pl-PL"/>
        </w:rPr>
      </w:pPr>
      <w:r>
        <w:rPr>
          <w:rFonts w:ascii="Arial" w:eastAsia="Tahoma" w:hAnsi="Arial" w:cs="Arial"/>
          <w:color w:val="000000"/>
          <w:lang w:eastAsia="pl-PL"/>
        </w:rPr>
        <w:br w:type="page"/>
      </w:r>
    </w:p>
    <w:p w14:paraId="10D8D6D7" w14:textId="2E56E249" w:rsidR="00C35EA0" w:rsidRPr="00C35EA0" w:rsidRDefault="00C35EA0" w:rsidP="00951B97">
      <w:pPr>
        <w:tabs>
          <w:tab w:val="left" w:pos="4501"/>
        </w:tabs>
        <w:spacing w:before="120" w:after="120" w:line="276" w:lineRule="auto"/>
        <w:ind w:left="505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C35EA0">
        <w:rPr>
          <w:rFonts w:ascii="Arial" w:eastAsia="Tahoma" w:hAnsi="Arial" w:cs="Arial"/>
          <w:b/>
          <w:bCs/>
          <w:color w:val="000000"/>
          <w:lang w:eastAsia="pl-PL"/>
        </w:rPr>
        <w:lastRenderedPageBreak/>
        <w:t>§ 11</w:t>
      </w:r>
    </w:p>
    <w:p w14:paraId="69B6A070" w14:textId="77777777" w:rsidR="00C35EA0" w:rsidRPr="00C35EA0" w:rsidRDefault="00C35EA0" w:rsidP="00951B97">
      <w:pPr>
        <w:spacing w:before="120" w:after="120" w:line="276" w:lineRule="auto"/>
        <w:ind w:left="152" w:hanging="10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C35EA0">
        <w:rPr>
          <w:rFonts w:ascii="Arial" w:eastAsia="Tahoma" w:hAnsi="Arial" w:cs="Arial"/>
          <w:b/>
          <w:bCs/>
          <w:color w:val="000000"/>
          <w:lang w:eastAsia="pl-PL"/>
        </w:rPr>
        <w:t>Rozstrzyganie sporów</w:t>
      </w:r>
    </w:p>
    <w:p w14:paraId="1E35DA95" w14:textId="77777777" w:rsidR="00C35EA0" w:rsidRPr="00C35EA0" w:rsidRDefault="00C35EA0" w:rsidP="00951B97">
      <w:pPr>
        <w:widowControl/>
        <w:numPr>
          <w:ilvl w:val="0"/>
          <w:numId w:val="57"/>
        </w:numPr>
        <w:tabs>
          <w:tab w:val="left" w:pos="-79"/>
          <w:tab w:val="left" w:pos="183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Prawem właściwym dla niniejszej umowy jest prawo polskie.</w:t>
      </w:r>
    </w:p>
    <w:p w14:paraId="130F3D34" w14:textId="77777777" w:rsidR="00C35EA0" w:rsidRPr="00C35EA0" w:rsidRDefault="00C35EA0" w:rsidP="00951B97">
      <w:pPr>
        <w:widowControl/>
        <w:numPr>
          <w:ilvl w:val="0"/>
          <w:numId w:val="57"/>
        </w:numPr>
        <w:tabs>
          <w:tab w:val="left" w:pos="183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Ewentualne spory mogące wyniknąć w przyszłości pomiędzy Stronami z niniejszej umowy lub związane z niniejszą umową, Strony będą rozstrzygać polubownie na drodze negocjacji.</w:t>
      </w:r>
    </w:p>
    <w:p w14:paraId="4AABBAC6" w14:textId="77777777" w:rsidR="00C35EA0" w:rsidRPr="00C35EA0" w:rsidRDefault="00C35EA0" w:rsidP="00951B97">
      <w:pPr>
        <w:widowControl/>
        <w:numPr>
          <w:ilvl w:val="0"/>
          <w:numId w:val="57"/>
        </w:numPr>
        <w:tabs>
          <w:tab w:val="left" w:pos="183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Jeżeli w terminie 30 dni od daty powstania sporu Strony nie podejmą negocjacji lub negocjacje te nie zakończą się rozwiązaniem sporu, właściwy do rozpoznania sporu będzie Sąd właściwy dla siedziby Zamawiającego.</w:t>
      </w:r>
    </w:p>
    <w:p w14:paraId="39291153" w14:textId="77777777" w:rsidR="00C35EA0" w:rsidRDefault="00C35EA0" w:rsidP="00951B97">
      <w:pPr>
        <w:widowControl/>
        <w:numPr>
          <w:ilvl w:val="0"/>
          <w:numId w:val="57"/>
        </w:numPr>
        <w:tabs>
          <w:tab w:val="left" w:pos="183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W sprawach nie uregulowanych niniejszą Umową zastosowanie mają przepisy: ustawy Kodeks cywilny, ustawy o prawie autorskim i prawach pokrewnych, ustawy Prawo zamówień publicznych, inne obowiązujące przepisy prawne.</w:t>
      </w:r>
    </w:p>
    <w:p w14:paraId="6C5131D9" w14:textId="77777777" w:rsidR="00951B97" w:rsidRPr="00C35EA0" w:rsidRDefault="00951B97" w:rsidP="00951B97">
      <w:pPr>
        <w:widowControl/>
        <w:tabs>
          <w:tab w:val="left" w:pos="1835"/>
        </w:tabs>
        <w:suppressAutoHyphens/>
        <w:autoSpaceDE/>
        <w:spacing w:before="120" w:after="120" w:line="276" w:lineRule="auto"/>
        <w:ind w:left="505"/>
        <w:jc w:val="both"/>
        <w:rPr>
          <w:rFonts w:ascii="Arial" w:eastAsia="Tahoma" w:hAnsi="Arial" w:cs="Arial"/>
          <w:color w:val="000000"/>
          <w:lang w:eastAsia="pl-PL"/>
        </w:rPr>
      </w:pPr>
    </w:p>
    <w:p w14:paraId="16F814F5" w14:textId="2D55F10B" w:rsidR="00C35EA0" w:rsidRPr="00C35EA0" w:rsidRDefault="00C35EA0" w:rsidP="00951B97">
      <w:pPr>
        <w:spacing w:line="276" w:lineRule="auto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C35EA0">
        <w:rPr>
          <w:rFonts w:ascii="Arial" w:eastAsia="Tahoma" w:hAnsi="Arial" w:cs="Arial"/>
          <w:b/>
          <w:bCs/>
          <w:color w:val="000000"/>
          <w:lang w:eastAsia="pl-PL"/>
        </w:rPr>
        <w:t>§12</w:t>
      </w:r>
    </w:p>
    <w:p w14:paraId="4648A916" w14:textId="77777777" w:rsidR="00C35EA0" w:rsidRPr="00C35EA0" w:rsidRDefault="00C35EA0" w:rsidP="00951B97">
      <w:pPr>
        <w:spacing w:before="120" w:after="120" w:line="276" w:lineRule="auto"/>
        <w:ind w:left="152" w:hanging="10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C35EA0">
        <w:rPr>
          <w:rFonts w:ascii="Arial" w:eastAsia="Tahoma" w:hAnsi="Arial" w:cs="Arial"/>
          <w:b/>
          <w:bCs/>
          <w:color w:val="000000"/>
          <w:lang w:eastAsia="pl-PL"/>
        </w:rPr>
        <w:t>Ochrona danych osobowych</w:t>
      </w:r>
    </w:p>
    <w:p w14:paraId="6C8B7FAA" w14:textId="77777777" w:rsidR="00C35EA0" w:rsidRPr="00C35EA0" w:rsidRDefault="00C35EA0" w:rsidP="00951B97">
      <w:pPr>
        <w:widowControl/>
        <w:numPr>
          <w:ilvl w:val="0"/>
          <w:numId w:val="58"/>
        </w:numPr>
        <w:suppressAutoHyphens/>
        <w:autoSpaceDE/>
        <w:spacing w:before="120" w:after="120" w:line="276" w:lineRule="auto"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Strony Umowy zobowiązane są do stosowania przepisów </w:t>
      </w:r>
      <w:r w:rsidRPr="00C35EA0">
        <w:rPr>
          <w:rFonts w:ascii="Arial" w:eastAsia="Tahoma" w:hAnsi="Arial" w:cs="Arial"/>
          <w:i/>
          <w:iCs/>
          <w:color w:val="000000"/>
          <w:lang w:eastAsia="pl-PL"/>
        </w:rPr>
        <w:t xml:space="preserve">Rozporządzenia Parlamentu Europejskiego i Rady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„RODO”) oraz </w:t>
      </w:r>
      <w:r w:rsidRPr="00C35EA0">
        <w:rPr>
          <w:rFonts w:ascii="Arial" w:eastAsia="Tahoma" w:hAnsi="Arial" w:cs="Arial"/>
          <w:color w:val="000000"/>
          <w:lang w:eastAsia="pl-PL"/>
        </w:rPr>
        <w:t>ustawy z dnia 10 maja 2018 r. o ochronie danych osobowych (Dz. U. z 2018 r. poz. 1000, ze zm.), z uwzględnieniem przepisów ustawy Prawo zamówień publicznych i innych obowiązujących Zamawiającego przepisów prawnych.</w:t>
      </w:r>
      <w:r w:rsidRPr="00C35EA0">
        <w:rPr>
          <w:rFonts w:ascii="Arial" w:eastAsia="Tahoma" w:hAnsi="Arial" w:cs="Arial"/>
          <w:b/>
          <w:bCs/>
          <w:i/>
          <w:iCs/>
          <w:color w:val="000000"/>
          <w:lang w:eastAsia="pl-PL"/>
        </w:rPr>
        <w:t xml:space="preserve"> </w:t>
      </w:r>
    </w:p>
    <w:p w14:paraId="3EAD9252" w14:textId="77777777" w:rsidR="00C35EA0" w:rsidRPr="00C35EA0" w:rsidRDefault="00C35EA0" w:rsidP="00951B97">
      <w:pPr>
        <w:widowControl/>
        <w:numPr>
          <w:ilvl w:val="0"/>
          <w:numId w:val="58"/>
        </w:numPr>
        <w:suppressAutoHyphens/>
        <w:autoSpaceDE/>
        <w:spacing w:before="120" w:after="120" w:line="276" w:lineRule="auto"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color w:val="000000"/>
          <w:lang w:eastAsia="pl-PL"/>
        </w:rPr>
        <w:t>Strony gwarantują przetwarzanie danych osobowych zgodnie z obowiązującym prawem.</w:t>
      </w:r>
      <w:r w:rsidRPr="00C35EA0">
        <w:rPr>
          <w:rFonts w:ascii="Arial" w:eastAsia="Tahoma" w:hAnsi="Arial" w:cs="Arial"/>
          <w:b/>
          <w:bCs/>
          <w:i/>
          <w:iCs/>
          <w:color w:val="000000"/>
          <w:lang w:eastAsia="pl-PL"/>
        </w:rPr>
        <w:t xml:space="preserve"> </w:t>
      </w:r>
    </w:p>
    <w:p w14:paraId="23D32D7B" w14:textId="77777777" w:rsidR="00C35EA0" w:rsidRPr="00C35EA0" w:rsidRDefault="00C35EA0" w:rsidP="00951B97">
      <w:pPr>
        <w:widowControl/>
        <w:numPr>
          <w:ilvl w:val="0"/>
          <w:numId w:val="58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Wszystkie dane osobowe przekazywane Zamawiającemu w trakcie wykonania Umowy Wykonawca zobowiązany jest uzyskiwać zgodnie z przepisami RODO. </w:t>
      </w:r>
    </w:p>
    <w:p w14:paraId="77848B6A" w14:textId="77777777" w:rsidR="00C35EA0" w:rsidRPr="00C35EA0" w:rsidRDefault="00C35EA0" w:rsidP="00951B97">
      <w:pPr>
        <w:widowControl/>
        <w:numPr>
          <w:ilvl w:val="0"/>
          <w:numId w:val="58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Wykonawca, w zakresie danych osobowych przekazywanych Zamawiającemu w trakcie wykonania Umowy, zobowiązany jest wykonać wszystkie obowiązki informacyjne przewidziane w art. 13/ w art. 14 RODO, wobec osób fizycznych, od których dane osobowe bezpośrednio lub pośrednio pozyskuje w czasie wykonania Umowy, w tym w szczególności w zakresie wszystkich obowiązków informacyjnych i uzyskania zgód. Obowiązek ten dotyczy wszystkich dokumentów i wszystkich osób (Wykonawcy, pracowników Wykonawcy, pracowników i członków uczestników konsorcjów, podmiotów trzecich, itp.), w całym okresie wykonania Umowy. </w:t>
      </w:r>
    </w:p>
    <w:p w14:paraId="32E56981" w14:textId="77777777" w:rsidR="00C35EA0" w:rsidRPr="00C35EA0" w:rsidRDefault="00C35EA0" w:rsidP="00951B97">
      <w:pPr>
        <w:widowControl/>
        <w:numPr>
          <w:ilvl w:val="0"/>
          <w:numId w:val="58"/>
        </w:numPr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Zamawiający informuje, że:</w:t>
      </w:r>
    </w:p>
    <w:p w14:paraId="260D476A" w14:textId="77777777" w:rsidR="00C35EA0" w:rsidRPr="00C35EA0" w:rsidRDefault="00C35EA0" w:rsidP="00951B97">
      <w:pPr>
        <w:widowControl/>
        <w:numPr>
          <w:ilvl w:val="1"/>
          <w:numId w:val="58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 xml:space="preserve">Zgodnie z art. 13 ust. 1 i 2 i art. 14 ust. 1 i 2 RODO, administratorem danych osobowych jest Zamawiający:  </w:t>
      </w:r>
    </w:p>
    <w:p w14:paraId="66798745" w14:textId="47CC9099" w:rsidR="00C35EA0" w:rsidRPr="00C35EA0" w:rsidRDefault="00C35EA0" w:rsidP="00951B97">
      <w:pPr>
        <w:pStyle w:val="Akapitzlist"/>
        <w:spacing w:before="120" w:after="120" w:line="276" w:lineRule="auto"/>
        <w:ind w:left="1230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Burmistrz Iłowej,</w:t>
      </w:r>
    </w:p>
    <w:p w14:paraId="5F475322" w14:textId="5AACE664" w:rsidR="00C35EA0" w:rsidRPr="00C35EA0" w:rsidRDefault="00C35EA0" w:rsidP="00951B97">
      <w:pPr>
        <w:pStyle w:val="Akapitzlist"/>
        <w:spacing w:before="120" w:after="120" w:line="276" w:lineRule="auto"/>
        <w:ind w:left="1230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 xml:space="preserve">Żeromskiego 27, </w:t>
      </w:r>
    </w:p>
    <w:p w14:paraId="4E4D1CDD" w14:textId="4046E3A1" w:rsidR="00C35EA0" w:rsidRPr="00C35EA0" w:rsidRDefault="00C35EA0" w:rsidP="00951B97">
      <w:pPr>
        <w:pStyle w:val="Akapitzlist"/>
        <w:spacing w:before="120" w:after="120" w:line="276" w:lineRule="auto"/>
        <w:ind w:left="1230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68-120 Iłowa</w:t>
      </w:r>
    </w:p>
    <w:p w14:paraId="7F591822" w14:textId="2020A2D3" w:rsidR="00C35EA0" w:rsidRPr="00C35EA0" w:rsidRDefault="00C35EA0" w:rsidP="00951B97">
      <w:pPr>
        <w:pStyle w:val="Akapitzlist"/>
        <w:spacing w:before="120" w:after="120" w:line="276" w:lineRule="auto"/>
        <w:ind w:left="1230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 xml:space="preserve">NIP: 924-18-02-585 </w:t>
      </w:r>
    </w:p>
    <w:p w14:paraId="17FFC5FE" w14:textId="3084433C" w:rsidR="00C35EA0" w:rsidRPr="00951B97" w:rsidRDefault="00C35EA0" w:rsidP="00951B97">
      <w:pPr>
        <w:pStyle w:val="Akapitzlist"/>
        <w:spacing w:before="120" w:after="120" w:line="276" w:lineRule="auto"/>
        <w:ind w:left="1230"/>
        <w:rPr>
          <w:rFonts w:ascii="Arial" w:eastAsia="Tahoma" w:hAnsi="Arial" w:cs="Arial"/>
          <w:lang w:val="en-US"/>
        </w:rPr>
      </w:pPr>
      <w:r w:rsidRPr="00951B97">
        <w:rPr>
          <w:rFonts w:ascii="Arial" w:eastAsia="Tahoma" w:hAnsi="Arial" w:cs="Arial"/>
          <w:lang w:val="en-US"/>
        </w:rPr>
        <w:t>REGON: 970770853</w:t>
      </w:r>
    </w:p>
    <w:p w14:paraId="4A5B5BA4" w14:textId="4B4085CF" w:rsidR="00C35EA0" w:rsidRPr="00C35EA0" w:rsidRDefault="00C35EA0" w:rsidP="00951B97">
      <w:pPr>
        <w:pStyle w:val="Akapitzlist"/>
        <w:spacing w:before="120" w:after="120" w:line="276" w:lineRule="auto"/>
        <w:ind w:left="1230"/>
        <w:rPr>
          <w:rFonts w:ascii="Arial" w:hAnsi="Arial" w:cs="Arial"/>
          <w:lang w:val="en-US"/>
        </w:rPr>
      </w:pPr>
      <w:r w:rsidRPr="00C35EA0">
        <w:rPr>
          <w:rFonts w:ascii="Arial" w:eastAsia="Tahoma" w:hAnsi="Arial" w:cs="Arial"/>
          <w:lang w:val="en-US" w:eastAsia="pl-PL"/>
        </w:rPr>
        <w:lastRenderedPageBreak/>
        <w:t>tel. +48</w:t>
      </w:r>
      <w:r w:rsidRPr="00C35EA0">
        <w:rPr>
          <w:rFonts w:ascii="Arial" w:eastAsia="Tahoma" w:hAnsi="Arial" w:cs="Arial"/>
          <w:i/>
          <w:iCs/>
          <w:lang w:val="en-US" w:eastAsia="pl-PL"/>
        </w:rPr>
        <w:t xml:space="preserve"> 68 368 14 00, </w:t>
      </w:r>
      <w:r w:rsidRPr="00C35EA0">
        <w:rPr>
          <w:rFonts w:ascii="Arial" w:eastAsia="Tahoma" w:hAnsi="Arial" w:cs="Arial"/>
          <w:lang w:val="en-US" w:eastAsia="pl-PL"/>
        </w:rPr>
        <w:t>email:</w:t>
      </w:r>
      <w:r w:rsidRPr="00C35EA0">
        <w:rPr>
          <w:rFonts w:ascii="Arial" w:hAnsi="Arial" w:cs="Arial"/>
          <w:lang w:val="en-US"/>
        </w:rPr>
        <w:t xml:space="preserve"> </w:t>
      </w:r>
      <w:hyperlink r:id="rId8" w:history="1">
        <w:r w:rsidRPr="00C35EA0">
          <w:rPr>
            <w:rStyle w:val="Hipercze"/>
            <w:rFonts w:ascii="Arial" w:hAnsi="Arial" w:cs="Arial"/>
            <w:lang w:val="en-US"/>
          </w:rPr>
          <w:t>ilowa@ilowa.pl</w:t>
        </w:r>
      </w:hyperlink>
      <w:r w:rsidRPr="00C35EA0">
        <w:rPr>
          <w:rFonts w:ascii="Arial" w:hAnsi="Arial" w:cs="Arial"/>
          <w:lang w:val="en-US"/>
        </w:rPr>
        <w:t xml:space="preserve"> </w:t>
      </w:r>
    </w:p>
    <w:p w14:paraId="2DD78F86" w14:textId="77777777" w:rsidR="00C35EA0" w:rsidRPr="00C35EA0" w:rsidRDefault="00C35EA0" w:rsidP="00951B97">
      <w:pPr>
        <w:pStyle w:val="Akapitzlist"/>
        <w:spacing w:before="120" w:after="120" w:line="276" w:lineRule="auto"/>
        <w:ind w:left="868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dla której wyznaczony został Inspektor Ochrony Danych.  Można się z nim kontaktować we wszystkich sprawach, które dotyczą przetwarzania danych osobowych oraz korzystania z praw związanych z przetwarzaniem danych:</w:t>
      </w:r>
    </w:p>
    <w:p w14:paraId="41A9E591" w14:textId="23607E95" w:rsidR="00C35EA0" w:rsidRPr="00C35EA0" w:rsidRDefault="00C35EA0" w:rsidP="00951B97">
      <w:pPr>
        <w:pStyle w:val="paragraph"/>
        <w:spacing w:before="0" w:after="0" w:line="276" w:lineRule="auto"/>
        <w:ind w:left="868"/>
        <w:jc w:val="both"/>
        <w:textAlignment w:val="baseline"/>
        <w:rPr>
          <w:rFonts w:ascii="Arial" w:eastAsia="Tahoma" w:hAnsi="Arial" w:cs="Arial"/>
          <w:color w:val="000000"/>
          <w:sz w:val="22"/>
          <w:szCs w:val="22"/>
        </w:rPr>
      </w:pPr>
      <w:r w:rsidRPr="00C35EA0">
        <w:rPr>
          <w:rFonts w:ascii="Arial" w:eastAsia="Tahoma" w:hAnsi="Arial" w:cs="Arial"/>
          <w:color w:val="000000"/>
          <w:sz w:val="22"/>
          <w:szCs w:val="22"/>
        </w:rPr>
        <w:t xml:space="preserve">- listownie na adres: Gmina Iłowa </w:t>
      </w:r>
    </w:p>
    <w:p w14:paraId="1D392D87" w14:textId="34FEA17D" w:rsidR="00C35EA0" w:rsidRPr="00C35EA0" w:rsidRDefault="00C35EA0" w:rsidP="00951B97">
      <w:pPr>
        <w:pStyle w:val="Akapitzlist"/>
        <w:spacing w:before="120" w:after="120" w:line="276" w:lineRule="auto"/>
        <w:ind w:left="1230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>Żeromskiego 27, 68-120 Iłowa</w:t>
      </w:r>
    </w:p>
    <w:p w14:paraId="6DCB2565" w14:textId="28E9A37D" w:rsidR="00C35EA0" w:rsidRPr="00C35EA0" w:rsidRDefault="00C35EA0" w:rsidP="00951B97">
      <w:pPr>
        <w:pStyle w:val="Akapitzlist"/>
        <w:spacing w:before="120" w:after="120" w:line="276" w:lineRule="auto"/>
        <w:ind w:left="664" w:firstLine="204"/>
        <w:rPr>
          <w:rFonts w:ascii="Arial" w:hAnsi="Arial" w:cs="Arial"/>
        </w:rPr>
      </w:pPr>
      <w:r w:rsidRPr="00C35EA0">
        <w:rPr>
          <w:rFonts w:ascii="Arial" w:eastAsia="Tahoma" w:hAnsi="Arial" w:cs="Arial"/>
          <w:color w:val="000000"/>
        </w:rPr>
        <w:t>- przez e-mail:</w:t>
      </w:r>
      <w:r w:rsidRPr="00C35EA0">
        <w:rPr>
          <w:rFonts w:ascii="Arial" w:eastAsia="Tahoma" w:hAnsi="Arial" w:cs="Arial"/>
          <w:color w:val="000000"/>
          <w:lang w:eastAsia="pl-PL"/>
        </w:rPr>
        <w:t xml:space="preserve"> </w:t>
      </w:r>
      <w:hyperlink r:id="rId9" w:history="1">
        <w:r w:rsidRPr="00C35EA0">
          <w:rPr>
            <w:rStyle w:val="Hipercze"/>
            <w:rFonts w:ascii="Arial" w:eastAsiaTheme="minorEastAsia" w:hAnsi="Arial" w:cs="Arial"/>
            <w:i/>
            <w:iCs/>
          </w:rPr>
          <w:t>inspektor@cbi24.pl</w:t>
        </w:r>
      </w:hyperlink>
      <w:r w:rsidRPr="00C35EA0">
        <w:rPr>
          <w:rFonts w:ascii="Arial" w:eastAsiaTheme="minorEastAsia" w:hAnsi="Arial" w:cs="Arial"/>
          <w:i/>
          <w:iCs/>
        </w:rPr>
        <w:t xml:space="preserve"> </w:t>
      </w:r>
    </w:p>
    <w:p w14:paraId="25667626" w14:textId="77777777" w:rsidR="00C35EA0" w:rsidRPr="00C35EA0" w:rsidRDefault="00C35EA0" w:rsidP="00951B97">
      <w:pPr>
        <w:spacing w:before="120" w:after="120" w:line="276" w:lineRule="auto"/>
        <w:ind w:left="868"/>
        <w:contextualSpacing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lang w:eastAsia="pl-PL"/>
        </w:rPr>
        <w:t>dane osobowe przetwarzane będą na podstawie art. 6 ust. 1 lit. c RODO w celach związanych z postępowaniem o udzielenie zamówienia publicznego</w:t>
      </w:r>
      <w:r w:rsidRPr="00C35EA0">
        <w:rPr>
          <w:rFonts w:ascii="Arial" w:hAnsi="Arial" w:cs="Arial"/>
        </w:rPr>
        <w:t xml:space="preserve">  …………………………………………………..</w:t>
      </w:r>
      <w:r w:rsidRPr="00C35EA0">
        <w:rPr>
          <w:rFonts w:ascii="Arial" w:eastAsia="Tahoma" w:hAnsi="Arial" w:cs="Arial"/>
          <w:lang w:eastAsia="pl-PL"/>
        </w:rPr>
        <w:t>oraz w związku z obowiązkami nałożonymi na Zamawiającego i wynikającymi z przepisów prawa;</w:t>
      </w:r>
    </w:p>
    <w:p w14:paraId="66CF5D5A" w14:textId="77777777" w:rsidR="00C35EA0" w:rsidRPr="00C35EA0" w:rsidRDefault="00C35EA0" w:rsidP="00951B97">
      <w:pPr>
        <w:widowControl/>
        <w:numPr>
          <w:ilvl w:val="1"/>
          <w:numId w:val="58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odbiorcami danych osobowych będą osoby lub podmioty, którym udostępniona zostanie dokumentacja postępowania w oparciu o art. 18 oraz art. 74 ustawy Pzp;</w:t>
      </w:r>
    </w:p>
    <w:p w14:paraId="3C3D45D3" w14:textId="77777777" w:rsidR="00C35EA0" w:rsidRPr="00C35EA0" w:rsidRDefault="00C35EA0" w:rsidP="00951B97">
      <w:pPr>
        <w:widowControl/>
        <w:numPr>
          <w:ilvl w:val="1"/>
          <w:numId w:val="58"/>
        </w:numPr>
        <w:suppressAutoHyphens/>
        <w:autoSpaceDE/>
        <w:spacing w:before="120" w:after="120" w:line="276" w:lineRule="auto"/>
        <w:contextualSpacing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lang w:eastAsia="pl-PL"/>
        </w:rPr>
        <w:t xml:space="preserve">dane osobowe będą przetwarzane przez okres wskazany w ustawie Pzp, a następnie (jeśli dotyczy) przez okres wynikający z innych obowiązujących Zamawiającego przepisów </w:t>
      </w:r>
      <w:r w:rsidRPr="00C35EA0">
        <w:rPr>
          <w:rFonts w:ascii="Arial" w:hAnsi="Arial" w:cs="Arial"/>
        </w:rPr>
        <w:t xml:space="preserve">prawnych; </w:t>
      </w:r>
    </w:p>
    <w:p w14:paraId="15AC7A5C" w14:textId="77777777" w:rsidR="00C35EA0" w:rsidRPr="00C35EA0" w:rsidRDefault="00C35EA0" w:rsidP="00951B97">
      <w:pPr>
        <w:widowControl/>
        <w:numPr>
          <w:ilvl w:val="1"/>
          <w:numId w:val="58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 xml:space="preserve">obowiązek podania danych osobowych jest wymogiem ustawowym określonym w przepisach ustawy Pzp, związanym z udziałem w postępowaniu o udzielenie zamówienia publicznego; konsekwencje niepodania określonych danych wynikają z ustawy;  </w:t>
      </w:r>
    </w:p>
    <w:p w14:paraId="14DED292" w14:textId="77777777" w:rsidR="00C35EA0" w:rsidRPr="00C35EA0" w:rsidRDefault="00C35EA0" w:rsidP="00951B97">
      <w:pPr>
        <w:widowControl/>
        <w:numPr>
          <w:ilvl w:val="1"/>
          <w:numId w:val="58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w odniesieniu do otrzymanych przez Zamawiającego danych osobowych decyzje nie będą podejmowane w sposób zautomatyzowany, stosowanie do art. 22 RODO;</w:t>
      </w:r>
    </w:p>
    <w:p w14:paraId="4340F8E4" w14:textId="77777777" w:rsidR="00C35EA0" w:rsidRPr="00C35EA0" w:rsidRDefault="00C35EA0" w:rsidP="00951B97">
      <w:pPr>
        <w:widowControl/>
        <w:numPr>
          <w:ilvl w:val="1"/>
          <w:numId w:val="58"/>
        </w:numPr>
        <w:suppressAutoHyphens/>
        <w:autoSpaceDE/>
        <w:spacing w:before="120" w:after="120" w:line="276" w:lineRule="auto"/>
        <w:contextualSpacing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</w:rPr>
        <w:t xml:space="preserve">osoba, której dane przetwarza Zamawiający ma prawo do: </w:t>
      </w:r>
    </w:p>
    <w:p w14:paraId="2E99121B" w14:textId="77777777" w:rsidR="00C35EA0" w:rsidRPr="00C35EA0" w:rsidRDefault="00C35EA0" w:rsidP="00951B97">
      <w:pPr>
        <w:widowControl/>
        <w:numPr>
          <w:ilvl w:val="3"/>
          <w:numId w:val="59"/>
        </w:numPr>
        <w:suppressAutoHyphens/>
        <w:autoSpaceDE/>
        <w:spacing w:before="120" w:after="120" w:line="276" w:lineRule="auto"/>
        <w:contextualSpacing/>
        <w:jc w:val="both"/>
        <w:rPr>
          <w:rFonts w:ascii="Arial" w:hAnsi="Arial" w:cs="Arial"/>
        </w:rPr>
      </w:pPr>
      <w:r w:rsidRPr="00C35EA0">
        <w:rPr>
          <w:rFonts w:ascii="Arial" w:eastAsia="Tahoma" w:hAnsi="Arial" w:cs="Arial"/>
          <w:lang w:eastAsia="pl-PL"/>
        </w:rPr>
        <w:t>na podstawie art. 15 RODO prawo dostępu do danych osobowych tej osoby dotyczących, w przypadku, gdy wykonanie obowiązków, o których mowa w art. 15 ust. 1-3 RODO wymagałoby niewspółmiernie dużego wysiłku, Zamawiający może żądać od osoby, której dane dotyczą, wskazania dodatkowych informacji mających na celu sprecyzowanie żądania, w szczególności podania nazwy lub daty postępowania o udzielenie zamówienia publicznego/ zakończonego postepowania o udzielenie zamówienia publicznego;</w:t>
      </w:r>
    </w:p>
    <w:p w14:paraId="41585007" w14:textId="77777777" w:rsidR="00C35EA0" w:rsidRPr="00C35EA0" w:rsidRDefault="00C35EA0" w:rsidP="00951B97">
      <w:pPr>
        <w:widowControl/>
        <w:numPr>
          <w:ilvl w:val="3"/>
          <w:numId w:val="59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na podstawie art. 16 RODO prawo do sprostowania danych osobowych tej osoby dotyczących, z zastrzeżeniem, że skorzystanie z prawa do sprostowania nie może skutkować zmianą wyniku postepowania o udzielenie przedmiotowego zamówienia ani zmianą postanowień Umowy w zakresie niezgodnym z ustawą Pzp oraz nie może naruszać integralności sporządzonego protokołu oraz jego załączników,</w:t>
      </w:r>
    </w:p>
    <w:p w14:paraId="7402FB8D" w14:textId="77777777" w:rsidR="00C35EA0" w:rsidRPr="00C35EA0" w:rsidRDefault="00C35EA0" w:rsidP="00951B97">
      <w:pPr>
        <w:widowControl/>
        <w:numPr>
          <w:ilvl w:val="3"/>
          <w:numId w:val="59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na podstawie art. 18 RODO prawo żądania od administratora ograniczenia przetwarzania danych osobowych z zastrzeżeniem przypadków, o których mowa w art. 18 ust. 2 RODO;  prawo ograniczenia przetwarzania nie ma zastosowania w odniesieniu do przechowywania w celu zapewnienia korzystania ze środków ochrony prawnej lub w celu ochrony praw innej osoby fizycznej lub prawnej, lub z uwagi na ważne względy interesu publicznego Unii Europejskiej lub państwa członkowskiego; wystąpienie z żądaniem, o którym mowa w art. 18 ust. 1 RODO, nie ogranicza przetwarzania danych osobowych do czasu zakończenia postepowania o udzielenie zamówienia publicznego;</w:t>
      </w:r>
    </w:p>
    <w:p w14:paraId="3179365A" w14:textId="77777777" w:rsidR="00C35EA0" w:rsidRPr="00C35EA0" w:rsidRDefault="00C35EA0" w:rsidP="00951B97">
      <w:pPr>
        <w:widowControl/>
        <w:numPr>
          <w:ilvl w:val="3"/>
          <w:numId w:val="59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prawo do wniesienia skargi do Prezesa Urzędu Ochrony Danych Osobowych, gdy osoba uzna, że przetwarzanie danych osobowych jej dotyczących narusza przepisy RODO;</w:t>
      </w:r>
    </w:p>
    <w:p w14:paraId="1226E45A" w14:textId="77777777" w:rsidR="00C35EA0" w:rsidRPr="00C35EA0" w:rsidRDefault="00C35EA0" w:rsidP="00951B97">
      <w:pPr>
        <w:widowControl/>
        <w:numPr>
          <w:ilvl w:val="1"/>
          <w:numId w:val="58"/>
        </w:numPr>
        <w:suppressAutoHyphens/>
        <w:autoSpaceDE/>
        <w:spacing w:before="120" w:after="120" w:line="276" w:lineRule="auto"/>
        <w:contextualSpacing/>
        <w:jc w:val="both"/>
        <w:rPr>
          <w:rFonts w:ascii="Arial" w:eastAsia="Tahoma" w:hAnsi="Arial" w:cs="Arial"/>
        </w:rPr>
      </w:pPr>
      <w:r w:rsidRPr="00C35EA0">
        <w:rPr>
          <w:rFonts w:ascii="Arial" w:eastAsia="Tahoma" w:hAnsi="Arial" w:cs="Arial"/>
        </w:rPr>
        <w:t xml:space="preserve">osobie, której dane przetwarza Zamawiający nie przysługuje: </w:t>
      </w:r>
    </w:p>
    <w:p w14:paraId="7913195F" w14:textId="77777777" w:rsidR="00C35EA0" w:rsidRPr="00C35EA0" w:rsidRDefault="00C35EA0" w:rsidP="00951B97">
      <w:pPr>
        <w:widowControl/>
        <w:numPr>
          <w:ilvl w:val="1"/>
          <w:numId w:val="60"/>
        </w:numPr>
        <w:suppressAutoHyphens/>
        <w:autoSpaceDE/>
        <w:spacing w:before="120" w:after="120" w:line="276" w:lineRule="auto"/>
        <w:ind w:left="1040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lastRenderedPageBreak/>
        <w:t>w związku z art. 17 ust. 3 lit. b, d lub e RODO prawo do usunięcia danych osobowych;</w:t>
      </w:r>
    </w:p>
    <w:p w14:paraId="6CC1590E" w14:textId="77777777" w:rsidR="00C35EA0" w:rsidRPr="00C35EA0" w:rsidRDefault="00C35EA0" w:rsidP="00951B97">
      <w:pPr>
        <w:widowControl/>
        <w:numPr>
          <w:ilvl w:val="1"/>
          <w:numId w:val="60"/>
        </w:numPr>
        <w:suppressAutoHyphens/>
        <w:autoSpaceDE/>
        <w:spacing w:before="120" w:after="120" w:line="276" w:lineRule="auto"/>
        <w:ind w:left="1040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prawo do przenoszenia danych osobowych, o którym mowa w art. 20 RODO;</w:t>
      </w:r>
    </w:p>
    <w:p w14:paraId="50825E8D" w14:textId="77777777" w:rsidR="00C35EA0" w:rsidRPr="00C35EA0" w:rsidRDefault="00C35EA0" w:rsidP="00951B97">
      <w:pPr>
        <w:widowControl/>
        <w:numPr>
          <w:ilvl w:val="1"/>
          <w:numId w:val="60"/>
        </w:numPr>
        <w:suppressAutoHyphens/>
        <w:autoSpaceDE/>
        <w:spacing w:before="120" w:after="120" w:line="276" w:lineRule="auto"/>
        <w:ind w:left="1040"/>
        <w:contextualSpacing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 xml:space="preserve">na podstawie art. 21 RODO prawo sprzeciwu, wobec przetwarzania danych osobowych, gdyż podstawą prawną przetwarzania danych osobowych jest art. 6 ust. 1 lit. c RODO. </w:t>
      </w:r>
    </w:p>
    <w:p w14:paraId="347239CA" w14:textId="77777777" w:rsidR="00C35EA0" w:rsidRPr="00C35EA0" w:rsidRDefault="00C35EA0" w:rsidP="00951B97">
      <w:pPr>
        <w:spacing w:before="120" w:after="120" w:line="276" w:lineRule="auto"/>
        <w:ind w:left="152" w:hanging="10"/>
        <w:jc w:val="both"/>
        <w:rPr>
          <w:rFonts w:ascii="Arial" w:eastAsia="Tahoma" w:hAnsi="Arial" w:cs="Arial"/>
          <w:b/>
          <w:bCs/>
          <w:color w:val="000000"/>
          <w:lang w:eastAsia="pl-PL"/>
        </w:rPr>
      </w:pPr>
    </w:p>
    <w:p w14:paraId="1D1FC9CF" w14:textId="29BFFCF0" w:rsidR="00C35EA0" w:rsidRPr="00C35EA0" w:rsidRDefault="00C35EA0" w:rsidP="00951B97">
      <w:pPr>
        <w:spacing w:before="120" w:after="120" w:line="276" w:lineRule="auto"/>
        <w:ind w:left="152" w:hanging="10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C35EA0">
        <w:rPr>
          <w:rFonts w:ascii="Arial" w:eastAsia="Tahoma" w:hAnsi="Arial" w:cs="Arial"/>
          <w:b/>
          <w:bCs/>
          <w:color w:val="000000"/>
          <w:lang w:eastAsia="pl-PL"/>
        </w:rPr>
        <w:t>§ 13</w:t>
      </w:r>
    </w:p>
    <w:p w14:paraId="678DD25A" w14:textId="77777777" w:rsidR="00C35EA0" w:rsidRPr="00C35EA0" w:rsidRDefault="00C35EA0" w:rsidP="00951B97">
      <w:pPr>
        <w:pStyle w:val="Standard"/>
        <w:spacing w:after="120" w:line="276" w:lineRule="auto"/>
        <w:ind w:left="0" w:right="0"/>
        <w:jc w:val="center"/>
        <w:rPr>
          <w:rFonts w:ascii="Arial" w:hAnsi="Arial" w:cs="Arial"/>
          <w:b/>
          <w:color w:val="auto"/>
        </w:rPr>
      </w:pPr>
      <w:r w:rsidRPr="00C35EA0">
        <w:rPr>
          <w:rFonts w:ascii="Arial" w:hAnsi="Arial" w:cs="Arial"/>
          <w:b/>
          <w:color w:val="auto"/>
        </w:rPr>
        <w:t>Oświadczenie wykonawcy</w:t>
      </w:r>
    </w:p>
    <w:p w14:paraId="46CBC3D3" w14:textId="77777777" w:rsidR="00C35EA0" w:rsidRPr="00C35EA0" w:rsidRDefault="00C35EA0" w:rsidP="00951B97">
      <w:pPr>
        <w:pStyle w:val="Default"/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C35EA0">
        <w:rPr>
          <w:rFonts w:ascii="Arial" w:hAnsi="Arial" w:cs="Arial"/>
          <w:sz w:val="22"/>
          <w:szCs w:val="22"/>
        </w:rPr>
        <w:t>Wykonawca oświadcza, że nie podlega wykluczeniu z postępowania o udzielenie zamówienia na podstawie art. 7 ust. 1 ustawy z dnia 13 kwietnia 2022 r. o szczególnych rozwiązaniach w zakresie przeciwdziałania wspieraniu agresji na Ukrainę oraz służących ochronie bezpieczeństwa narodowego (Dz. U. z 2023 r. poz. 1497 i 1859) zwana dalej ustawą.</w:t>
      </w:r>
    </w:p>
    <w:p w14:paraId="12245C88" w14:textId="77777777" w:rsidR="00C35EA0" w:rsidRPr="00C35EA0" w:rsidRDefault="00C35EA0" w:rsidP="00951B97">
      <w:pPr>
        <w:spacing w:before="120" w:after="120" w:line="276" w:lineRule="auto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</w:p>
    <w:p w14:paraId="1BE4F5C8" w14:textId="401D8F4E" w:rsidR="00C35EA0" w:rsidRPr="00C35EA0" w:rsidRDefault="00C35EA0" w:rsidP="00951B97">
      <w:pPr>
        <w:spacing w:before="120" w:after="120" w:line="276" w:lineRule="auto"/>
        <w:ind w:left="152" w:hanging="10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C35EA0">
        <w:rPr>
          <w:rFonts w:ascii="Arial" w:eastAsia="Tahoma" w:hAnsi="Arial" w:cs="Arial"/>
          <w:b/>
          <w:bCs/>
          <w:color w:val="000000"/>
          <w:lang w:eastAsia="pl-PL"/>
        </w:rPr>
        <w:t>§14</w:t>
      </w:r>
    </w:p>
    <w:p w14:paraId="39B5BC58" w14:textId="77777777" w:rsidR="00C35EA0" w:rsidRPr="00C35EA0" w:rsidRDefault="00C35EA0" w:rsidP="00951B97">
      <w:pPr>
        <w:spacing w:before="120" w:after="120" w:line="276" w:lineRule="auto"/>
        <w:ind w:left="152" w:hanging="10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C35EA0">
        <w:rPr>
          <w:rFonts w:ascii="Arial" w:eastAsia="Tahoma" w:hAnsi="Arial" w:cs="Arial"/>
          <w:b/>
          <w:bCs/>
          <w:color w:val="000000"/>
          <w:lang w:eastAsia="pl-PL"/>
        </w:rPr>
        <w:t>Pozostałe postanowienia</w:t>
      </w:r>
    </w:p>
    <w:p w14:paraId="0C0748C6" w14:textId="77777777" w:rsidR="00C35EA0" w:rsidRPr="00C35EA0" w:rsidRDefault="00C35EA0" w:rsidP="00951B97">
      <w:pPr>
        <w:pStyle w:val="Akapitzlist"/>
        <w:widowControl/>
        <w:numPr>
          <w:ilvl w:val="0"/>
          <w:numId w:val="61"/>
        </w:numPr>
        <w:tabs>
          <w:tab w:val="left" w:pos="2375"/>
        </w:tabs>
        <w:suppressAutoHyphens/>
        <w:autoSpaceDE/>
        <w:spacing w:before="120" w:after="120" w:line="276" w:lineRule="auto"/>
        <w:contextualSpacing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Językiem obowiązującym w trakcie realizacji niniejszej umowy jest język polski.</w:t>
      </w:r>
    </w:p>
    <w:p w14:paraId="0E7F8E61" w14:textId="5DCB735C" w:rsidR="00C35EA0" w:rsidRPr="00C35EA0" w:rsidRDefault="00C35EA0" w:rsidP="00951B97">
      <w:pPr>
        <w:widowControl/>
        <w:numPr>
          <w:ilvl w:val="0"/>
          <w:numId w:val="61"/>
        </w:numPr>
        <w:tabs>
          <w:tab w:val="left" w:pos="165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Strony Umowy zgodnie postanawiają, że w przypadku nieważności któregokolwiek z postanowień Umowy, Umowa pozostaje w mocy co do pozostałych postanowień, chyba że z ustawy Pzp lub okoliczności wynika, że bez postanowień dotkniętych nieważnością Umowa nie zostałaby zawarta, a Strony Umowy dążyć będą do zastąpienia nieważnych postanowień postanowieniami ważnymi, oddającymi zamiary Stron.</w:t>
      </w:r>
    </w:p>
    <w:p w14:paraId="7B6F712D" w14:textId="4696A9A9" w:rsidR="00C35EA0" w:rsidRPr="00C35EA0" w:rsidRDefault="00C35EA0" w:rsidP="00951B97">
      <w:pPr>
        <w:pStyle w:val="Tekstpodstawowy"/>
        <w:numPr>
          <w:ilvl w:val="0"/>
          <w:numId w:val="61"/>
        </w:numPr>
        <w:spacing w:before="98" w:line="276" w:lineRule="auto"/>
        <w:jc w:val="both"/>
        <w:rPr>
          <w:rFonts w:ascii="Arial" w:hAnsi="Arial" w:cs="Arial"/>
          <w:sz w:val="22"/>
          <w:szCs w:val="22"/>
        </w:rPr>
      </w:pPr>
      <w:r w:rsidRPr="00C35EA0">
        <w:rPr>
          <w:rFonts w:ascii="Arial" w:hAnsi="Arial" w:cs="Arial"/>
          <w:w w:val="110"/>
          <w:sz w:val="22"/>
          <w:szCs w:val="22"/>
        </w:rPr>
        <w:t>Do</w:t>
      </w:r>
      <w:r w:rsidRPr="00C35EA0">
        <w:rPr>
          <w:rFonts w:ascii="Arial" w:hAnsi="Arial" w:cs="Arial"/>
          <w:spacing w:val="-2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kontaktów z</w:t>
      </w:r>
      <w:r w:rsidRPr="00C35EA0">
        <w:rPr>
          <w:rFonts w:ascii="Arial" w:hAnsi="Arial" w:cs="Arial"/>
          <w:spacing w:val="-1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Zamawiającym Wykonawca</w:t>
      </w:r>
      <w:r w:rsidRPr="00C35EA0">
        <w:rPr>
          <w:rFonts w:ascii="Arial" w:hAnsi="Arial" w:cs="Arial"/>
          <w:spacing w:val="-1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wyznacza: ……………………</w:t>
      </w:r>
    </w:p>
    <w:p w14:paraId="7D55B96A" w14:textId="0D60E09A" w:rsidR="00C35EA0" w:rsidRPr="00C35EA0" w:rsidRDefault="00C35EA0" w:rsidP="00951B97">
      <w:pPr>
        <w:pStyle w:val="Tekstpodstawowy"/>
        <w:numPr>
          <w:ilvl w:val="0"/>
          <w:numId w:val="61"/>
        </w:numPr>
        <w:spacing w:before="98" w:line="276" w:lineRule="auto"/>
        <w:jc w:val="both"/>
        <w:rPr>
          <w:rFonts w:ascii="Arial" w:hAnsi="Arial" w:cs="Arial"/>
          <w:sz w:val="22"/>
          <w:szCs w:val="22"/>
        </w:rPr>
      </w:pPr>
      <w:r w:rsidRPr="00C35EA0">
        <w:rPr>
          <w:rFonts w:ascii="Arial" w:hAnsi="Arial" w:cs="Arial"/>
          <w:w w:val="110"/>
          <w:sz w:val="22"/>
          <w:szCs w:val="22"/>
        </w:rPr>
        <w:t>Do</w:t>
      </w:r>
      <w:r w:rsidRPr="00C35EA0">
        <w:rPr>
          <w:rFonts w:ascii="Arial" w:hAnsi="Arial" w:cs="Arial"/>
          <w:spacing w:val="40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kontaktów</w:t>
      </w:r>
      <w:r w:rsidRPr="00C35EA0">
        <w:rPr>
          <w:rFonts w:ascii="Arial" w:hAnsi="Arial" w:cs="Arial"/>
          <w:spacing w:val="43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z</w:t>
      </w:r>
      <w:r w:rsidRPr="00C35EA0">
        <w:rPr>
          <w:rFonts w:ascii="Arial" w:hAnsi="Arial" w:cs="Arial"/>
          <w:spacing w:val="36"/>
          <w:w w:val="110"/>
          <w:sz w:val="22"/>
          <w:szCs w:val="22"/>
        </w:rPr>
        <w:t xml:space="preserve"> </w:t>
      </w:r>
      <w:r w:rsidR="0034450D">
        <w:rPr>
          <w:rFonts w:ascii="Arial" w:hAnsi="Arial" w:cs="Arial"/>
          <w:w w:val="110"/>
          <w:sz w:val="22"/>
          <w:szCs w:val="22"/>
        </w:rPr>
        <w:t>W</w:t>
      </w:r>
      <w:r w:rsidRPr="00C35EA0">
        <w:rPr>
          <w:rFonts w:ascii="Arial" w:hAnsi="Arial" w:cs="Arial"/>
          <w:w w:val="110"/>
          <w:sz w:val="22"/>
          <w:szCs w:val="22"/>
        </w:rPr>
        <w:t>ykonawcą</w:t>
      </w:r>
      <w:r w:rsidRPr="00C35EA0">
        <w:rPr>
          <w:rFonts w:ascii="Arial" w:hAnsi="Arial" w:cs="Arial"/>
          <w:spacing w:val="37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Zamawiającym</w:t>
      </w:r>
      <w:r w:rsidRPr="00C35EA0">
        <w:rPr>
          <w:rFonts w:ascii="Arial" w:hAnsi="Arial" w:cs="Arial"/>
          <w:spacing w:val="38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wyznacza:</w:t>
      </w:r>
      <w:r w:rsidRPr="00C35EA0">
        <w:rPr>
          <w:rFonts w:ascii="Arial" w:hAnsi="Arial" w:cs="Arial"/>
          <w:spacing w:val="36"/>
          <w:w w:val="110"/>
          <w:sz w:val="22"/>
          <w:szCs w:val="22"/>
        </w:rPr>
        <w:t xml:space="preserve"> …………………..</w:t>
      </w:r>
    </w:p>
    <w:p w14:paraId="5CB71144" w14:textId="77777777" w:rsidR="00C35EA0" w:rsidRPr="00C35EA0" w:rsidRDefault="00C35EA0" w:rsidP="00951B97">
      <w:pPr>
        <w:pStyle w:val="Tekstpodstawowy"/>
        <w:numPr>
          <w:ilvl w:val="0"/>
          <w:numId w:val="61"/>
        </w:numPr>
        <w:spacing w:before="98" w:line="276" w:lineRule="auto"/>
        <w:jc w:val="both"/>
        <w:rPr>
          <w:rFonts w:ascii="Arial" w:hAnsi="Arial" w:cs="Arial"/>
          <w:sz w:val="22"/>
          <w:szCs w:val="22"/>
        </w:rPr>
      </w:pPr>
      <w:r w:rsidRPr="00C35EA0">
        <w:rPr>
          <w:rFonts w:ascii="Arial" w:hAnsi="Arial" w:cs="Arial"/>
          <w:w w:val="110"/>
          <w:sz w:val="22"/>
          <w:szCs w:val="22"/>
        </w:rPr>
        <w:t>Umowę</w:t>
      </w:r>
      <w:r w:rsidRPr="00C35EA0">
        <w:rPr>
          <w:rFonts w:ascii="Arial" w:hAnsi="Arial" w:cs="Arial"/>
          <w:spacing w:val="4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niniejszą</w:t>
      </w:r>
      <w:r w:rsidRPr="00C35EA0">
        <w:rPr>
          <w:rFonts w:ascii="Arial" w:hAnsi="Arial" w:cs="Arial"/>
          <w:spacing w:val="4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sporządzono</w:t>
      </w:r>
      <w:r w:rsidRPr="00C35EA0">
        <w:rPr>
          <w:rFonts w:ascii="Arial" w:hAnsi="Arial" w:cs="Arial"/>
          <w:spacing w:val="4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w 4</w:t>
      </w:r>
      <w:r w:rsidRPr="00C35EA0">
        <w:rPr>
          <w:rFonts w:ascii="Arial" w:hAnsi="Arial" w:cs="Arial"/>
          <w:spacing w:val="2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egzemplarzach,</w:t>
      </w:r>
      <w:r w:rsidRPr="00C35EA0">
        <w:rPr>
          <w:rFonts w:ascii="Arial" w:hAnsi="Arial" w:cs="Arial"/>
          <w:spacing w:val="4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z</w:t>
      </w:r>
      <w:r w:rsidRPr="00C35EA0">
        <w:rPr>
          <w:rFonts w:ascii="Arial" w:hAnsi="Arial" w:cs="Arial"/>
          <w:spacing w:val="4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czego</w:t>
      </w:r>
      <w:r w:rsidRPr="00C35EA0">
        <w:rPr>
          <w:rFonts w:ascii="Arial" w:hAnsi="Arial" w:cs="Arial"/>
          <w:spacing w:val="5"/>
          <w:w w:val="110"/>
          <w:sz w:val="22"/>
          <w:szCs w:val="22"/>
        </w:rPr>
        <w:t xml:space="preserve"> 3 </w:t>
      </w:r>
      <w:r w:rsidRPr="00C35EA0">
        <w:rPr>
          <w:rFonts w:ascii="Arial" w:hAnsi="Arial" w:cs="Arial"/>
          <w:w w:val="110"/>
          <w:sz w:val="22"/>
          <w:szCs w:val="22"/>
        </w:rPr>
        <w:t>są</w:t>
      </w:r>
      <w:r w:rsidRPr="00C35EA0">
        <w:rPr>
          <w:rFonts w:ascii="Arial" w:hAnsi="Arial" w:cs="Arial"/>
          <w:spacing w:val="2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dla</w:t>
      </w:r>
      <w:r w:rsidRPr="00C35EA0">
        <w:rPr>
          <w:rFonts w:ascii="Arial" w:hAnsi="Arial" w:cs="Arial"/>
          <w:spacing w:val="5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Zamawiającego</w:t>
      </w:r>
      <w:r w:rsidRPr="00C35EA0">
        <w:rPr>
          <w:rFonts w:ascii="Arial" w:hAnsi="Arial" w:cs="Arial"/>
          <w:spacing w:val="2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a</w:t>
      </w:r>
      <w:r w:rsidRPr="00C35EA0">
        <w:rPr>
          <w:rFonts w:ascii="Arial" w:hAnsi="Arial" w:cs="Arial"/>
          <w:spacing w:val="4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1</w:t>
      </w:r>
      <w:r w:rsidRPr="00C35EA0">
        <w:rPr>
          <w:rFonts w:ascii="Arial" w:hAnsi="Arial" w:cs="Arial"/>
          <w:spacing w:val="5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w w:val="110"/>
          <w:sz w:val="22"/>
          <w:szCs w:val="22"/>
        </w:rPr>
        <w:t>dla</w:t>
      </w:r>
      <w:r w:rsidRPr="00C35EA0">
        <w:rPr>
          <w:rFonts w:ascii="Arial" w:hAnsi="Arial" w:cs="Arial"/>
          <w:spacing w:val="5"/>
          <w:w w:val="110"/>
          <w:sz w:val="22"/>
          <w:szCs w:val="22"/>
        </w:rPr>
        <w:t xml:space="preserve"> </w:t>
      </w:r>
      <w:r w:rsidRPr="00C35EA0">
        <w:rPr>
          <w:rFonts w:ascii="Arial" w:hAnsi="Arial" w:cs="Arial"/>
          <w:spacing w:val="-2"/>
          <w:w w:val="110"/>
          <w:sz w:val="22"/>
          <w:szCs w:val="22"/>
        </w:rPr>
        <w:t>Wykonawcy.</w:t>
      </w:r>
    </w:p>
    <w:p w14:paraId="7D1A1D5C" w14:textId="77777777" w:rsidR="00C35EA0" w:rsidRPr="00C35EA0" w:rsidRDefault="00C35EA0" w:rsidP="00951B97">
      <w:pPr>
        <w:widowControl/>
        <w:numPr>
          <w:ilvl w:val="0"/>
          <w:numId w:val="61"/>
        </w:numPr>
        <w:tabs>
          <w:tab w:val="left" w:pos="1655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 xml:space="preserve">Załącznikiem do niniejszej umowy są: </w:t>
      </w:r>
    </w:p>
    <w:p w14:paraId="6DE5437C" w14:textId="77777777" w:rsidR="00C35EA0" w:rsidRPr="00C35EA0" w:rsidRDefault="00C35EA0" w:rsidP="00951B97">
      <w:pPr>
        <w:widowControl/>
        <w:numPr>
          <w:ilvl w:val="1"/>
          <w:numId w:val="61"/>
        </w:numPr>
        <w:tabs>
          <w:tab w:val="left" w:pos="-363"/>
          <w:tab w:val="left" w:pos="2012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C35EA0">
        <w:rPr>
          <w:rFonts w:ascii="Arial" w:eastAsia="Tahoma" w:hAnsi="Arial" w:cs="Arial"/>
          <w:color w:val="000000"/>
          <w:lang w:eastAsia="pl-PL"/>
        </w:rPr>
        <w:t>Specyfikacja Warunków Zamówienia (dalej SWZ),-  Załącznik nr 1 do umowy,</w:t>
      </w:r>
    </w:p>
    <w:p w14:paraId="0F5AF000" w14:textId="1E06A36A" w:rsidR="00C35EA0" w:rsidRPr="00C35EA0" w:rsidRDefault="00C35EA0" w:rsidP="00951B97">
      <w:pPr>
        <w:widowControl/>
        <w:numPr>
          <w:ilvl w:val="1"/>
          <w:numId w:val="61"/>
        </w:numPr>
        <w:tabs>
          <w:tab w:val="left" w:pos="-508"/>
          <w:tab w:val="left" w:pos="-363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lang w:eastAsia="pl-PL"/>
        </w:rPr>
      </w:pPr>
      <w:r w:rsidRPr="00C35EA0">
        <w:rPr>
          <w:rFonts w:ascii="Arial" w:eastAsia="Tahoma" w:hAnsi="Arial" w:cs="Arial"/>
          <w:lang w:eastAsia="pl-PL"/>
        </w:rPr>
        <w:t>Formularz oferty Wykonawcy - Załącznik nr 2 do Umowy.</w:t>
      </w:r>
    </w:p>
    <w:p w14:paraId="23074404" w14:textId="77777777" w:rsidR="00C35EA0" w:rsidRPr="00C35EA0" w:rsidRDefault="00C35EA0" w:rsidP="00951B97">
      <w:pPr>
        <w:widowControl/>
        <w:tabs>
          <w:tab w:val="left" w:pos="4501"/>
        </w:tabs>
        <w:suppressAutoHyphens/>
        <w:autoSpaceDE/>
        <w:spacing w:before="120" w:after="120" w:line="276" w:lineRule="auto"/>
        <w:jc w:val="both"/>
        <w:rPr>
          <w:rFonts w:ascii="Arial" w:eastAsia="Tahoma" w:hAnsi="Arial" w:cs="Arial"/>
          <w:color w:val="000000"/>
          <w:lang w:eastAsia="pl-PL"/>
        </w:rPr>
      </w:pPr>
    </w:p>
    <w:p w14:paraId="3BFFB7C1" w14:textId="77777777" w:rsidR="00011525" w:rsidRPr="00C35EA0" w:rsidRDefault="00000000" w:rsidP="00951B97">
      <w:pPr>
        <w:tabs>
          <w:tab w:val="left" w:pos="6089"/>
        </w:tabs>
        <w:spacing w:line="276" w:lineRule="auto"/>
        <w:ind w:left="1247"/>
        <w:jc w:val="both"/>
        <w:rPr>
          <w:rFonts w:ascii="Arial" w:hAnsi="Arial" w:cs="Arial"/>
          <w:b/>
        </w:rPr>
      </w:pPr>
      <w:r w:rsidRPr="00C35EA0">
        <w:rPr>
          <w:rFonts w:ascii="Arial" w:hAnsi="Arial" w:cs="Arial"/>
          <w:b/>
          <w:spacing w:val="-2"/>
          <w:w w:val="115"/>
        </w:rPr>
        <w:t>ZAMAWIAJĄCY</w:t>
      </w:r>
      <w:r w:rsidRPr="00C35EA0">
        <w:rPr>
          <w:rFonts w:ascii="Arial" w:hAnsi="Arial" w:cs="Arial"/>
          <w:b/>
        </w:rPr>
        <w:tab/>
      </w:r>
      <w:r w:rsidRPr="00C35EA0">
        <w:rPr>
          <w:rFonts w:ascii="Arial" w:hAnsi="Arial" w:cs="Arial"/>
          <w:b/>
          <w:spacing w:val="-2"/>
          <w:w w:val="115"/>
        </w:rPr>
        <w:t>WYKONAWCA</w:t>
      </w:r>
    </w:p>
    <w:sectPr w:rsidR="00011525" w:rsidRPr="00C35EA0">
      <w:headerReference w:type="default" r:id="rId10"/>
      <w:footerReference w:type="default" r:id="rId11"/>
      <w:pgSz w:w="11910" w:h="16840"/>
      <w:pgMar w:top="1580" w:right="708" w:bottom="1140" w:left="1275" w:header="789" w:footer="9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7C328" w14:textId="77777777" w:rsidR="00B8665C" w:rsidRDefault="00B8665C">
      <w:r>
        <w:separator/>
      </w:r>
    </w:p>
  </w:endnote>
  <w:endnote w:type="continuationSeparator" w:id="0">
    <w:p w14:paraId="122BA239" w14:textId="77777777" w:rsidR="00B8665C" w:rsidRDefault="00B8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E50E" w14:textId="3FE2CB23" w:rsidR="00011525" w:rsidRDefault="00EE64EB" w:rsidP="00E2647D">
    <w:pPr>
      <w:pStyle w:val="Tekstpodstawowy"/>
      <w:spacing w:line="14" w:lineRule="auto"/>
      <w:ind w:left="0"/>
      <w:jc w:val="center"/>
      <w:rPr>
        <w:sz w:val="20"/>
      </w:rPr>
    </w:pPr>
    <w:r>
      <w:rPr>
        <w:rFonts w:ascii="Times New Roman"/>
        <w:noProof/>
      </w:rPr>
      <w:drawing>
        <wp:inline distT="0" distB="0" distL="0" distR="0" wp14:anchorId="3448595E" wp14:editId="56993ED8">
          <wp:extent cx="5283872" cy="569595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83872" cy="569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6C6A298B" wp14:editId="7A97C32C">
              <wp:simplePos x="0" y="0"/>
              <wp:positionH relativeFrom="page">
                <wp:posOffset>6920230</wp:posOffset>
              </wp:positionH>
              <wp:positionV relativeFrom="page">
                <wp:posOffset>9946485</wp:posOffset>
              </wp:positionV>
              <wp:extent cx="152400" cy="1403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5E9021" w14:textId="77777777" w:rsidR="00011525" w:rsidRDefault="00000000">
                          <w:pPr>
                            <w:spacing w:before="17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w w:val="14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4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4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45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4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A298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left:0;text-align:left;margin-left:544.9pt;margin-top:783.2pt;width:12pt;height:11.0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" filled="f" stroked="f">
              <v:textbox inset="0,0,0,0">
                <w:txbxContent>
                  <w:p w14:paraId="0B5E9021" w14:textId="77777777" w:rsidR="00011525" w:rsidRDefault="00000000">
                    <w:pPr>
                      <w:spacing w:before="17"/>
                      <w:ind w:left="60"/>
                      <w:rPr>
                        <w:sz w:val="16"/>
                      </w:rPr>
                    </w:pPr>
                    <w:r>
                      <w:rPr>
                        <w:spacing w:val="-10"/>
                        <w:w w:val="145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w w:val="14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45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w w:val="145"/>
                        <w:sz w:val="16"/>
                      </w:rPr>
                      <w:t>1</w:t>
                    </w:r>
                    <w:r>
                      <w:rPr>
                        <w:spacing w:val="-10"/>
                        <w:w w:val="14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C73E2" w14:textId="77777777" w:rsidR="00B8665C" w:rsidRDefault="00B8665C">
      <w:r>
        <w:separator/>
      </w:r>
    </w:p>
  </w:footnote>
  <w:footnote w:type="continuationSeparator" w:id="0">
    <w:p w14:paraId="00A29C57" w14:textId="77777777" w:rsidR="00B8665C" w:rsidRDefault="00B86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9079" w14:textId="6922BD66" w:rsidR="00011525" w:rsidRDefault="00011525">
    <w:pPr>
      <w:pStyle w:val="Tekstpodstawowy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58F9"/>
    <w:multiLevelType w:val="hybridMultilevel"/>
    <w:tmpl w:val="17322392"/>
    <w:lvl w:ilvl="0" w:tplc="0415000F">
      <w:start w:val="1"/>
      <w:numFmt w:val="decimal"/>
      <w:lvlText w:val="%1."/>
      <w:lvlJc w:val="left"/>
      <w:pPr>
        <w:ind w:left="930" w:hanging="360"/>
      </w:p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4375F78"/>
    <w:multiLevelType w:val="multilevel"/>
    <w:tmpl w:val="438016EC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2" w15:restartNumberingAfterBreak="0">
    <w:nsid w:val="048F077D"/>
    <w:multiLevelType w:val="multilevel"/>
    <w:tmpl w:val="CA00EDE4"/>
    <w:lvl w:ilvl="0">
      <w:start w:val="1"/>
      <w:numFmt w:val="decimal"/>
      <w:lvlText w:val="%1."/>
      <w:lvlJc w:val="left"/>
      <w:pPr>
        <w:ind w:left="363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726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088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90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620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340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060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780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500" w:hanging="180"/>
      </w:pPr>
      <w:rPr>
        <w:rFonts w:cs="Times New Roman" w:hint="default"/>
      </w:rPr>
    </w:lvl>
  </w:abstractNum>
  <w:abstractNum w:abstractNumId="3" w15:restartNumberingAfterBreak="0">
    <w:nsid w:val="04BC41C0"/>
    <w:multiLevelType w:val="hybridMultilevel"/>
    <w:tmpl w:val="04349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D27BD"/>
    <w:multiLevelType w:val="hybridMultilevel"/>
    <w:tmpl w:val="0F2A0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50895"/>
    <w:multiLevelType w:val="multilevel"/>
    <w:tmpl w:val="E196B1F8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numFmt w:val="bullet"/>
      <w:lvlText w:val=""/>
      <w:lvlJc w:val="left"/>
      <w:pPr>
        <w:ind w:left="865" w:hanging="360"/>
      </w:pPr>
      <w:rPr>
        <w:rFonts w:ascii="Symbol" w:hAnsi="Symbol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numFmt w:val="bullet"/>
      <w:lvlText w:val=""/>
      <w:lvlJc w:val="left"/>
      <w:pPr>
        <w:ind w:left="1042" w:hanging="360"/>
      </w:pPr>
      <w:rPr>
        <w:rFonts w:ascii="Symbol" w:hAnsi="Symbol"/>
      </w:rPr>
    </w:lvl>
    <w:lvl w:ilvl="4">
      <w:numFmt w:val="bullet"/>
      <w:lvlText w:val=""/>
      <w:lvlJc w:val="left"/>
      <w:pPr>
        <w:ind w:left="1762" w:hanging="360"/>
      </w:pPr>
      <w:rPr>
        <w:rFonts w:ascii="Symbol" w:hAnsi="Symbol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6" w15:restartNumberingAfterBreak="0">
    <w:nsid w:val="13474E0E"/>
    <w:multiLevelType w:val="hybridMultilevel"/>
    <w:tmpl w:val="65B67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65794"/>
    <w:multiLevelType w:val="hybridMultilevel"/>
    <w:tmpl w:val="312A9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43A4F"/>
    <w:multiLevelType w:val="hybridMultilevel"/>
    <w:tmpl w:val="E4565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73BC8"/>
    <w:multiLevelType w:val="hybridMultilevel"/>
    <w:tmpl w:val="4D1227A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C722EA"/>
    <w:multiLevelType w:val="hybridMultilevel"/>
    <w:tmpl w:val="43F446D4"/>
    <w:lvl w:ilvl="0" w:tplc="C902ED30">
      <w:start w:val="1"/>
      <w:numFmt w:val="decimal"/>
      <w:lvlText w:val="%1."/>
      <w:lvlJc w:val="left"/>
      <w:pPr>
        <w:ind w:left="571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34"/>
        <w:sz w:val="18"/>
        <w:szCs w:val="18"/>
        <w:lang w:val="pl-PL" w:eastAsia="en-US" w:bidi="ar-SA"/>
      </w:rPr>
    </w:lvl>
    <w:lvl w:ilvl="1" w:tplc="F1028DFC">
      <w:start w:val="1"/>
      <w:numFmt w:val="decimal"/>
      <w:lvlText w:val="%2)"/>
      <w:lvlJc w:val="left"/>
      <w:pPr>
        <w:ind w:left="1223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14"/>
        <w:sz w:val="18"/>
        <w:szCs w:val="18"/>
        <w:lang w:val="pl-PL" w:eastAsia="en-US" w:bidi="ar-SA"/>
      </w:rPr>
    </w:lvl>
    <w:lvl w:ilvl="2" w:tplc="86C6BDEE">
      <w:numFmt w:val="bullet"/>
      <w:lvlText w:val="•"/>
      <w:lvlJc w:val="left"/>
      <w:pPr>
        <w:ind w:left="2187" w:hanging="360"/>
      </w:pPr>
      <w:rPr>
        <w:rFonts w:hint="default"/>
        <w:lang w:val="pl-PL" w:eastAsia="en-US" w:bidi="ar-SA"/>
      </w:rPr>
    </w:lvl>
    <w:lvl w:ilvl="3" w:tplc="C7E8ADEE">
      <w:numFmt w:val="bullet"/>
      <w:lvlText w:val="•"/>
      <w:lvlJc w:val="left"/>
      <w:pPr>
        <w:ind w:left="3154" w:hanging="360"/>
      </w:pPr>
      <w:rPr>
        <w:rFonts w:hint="default"/>
        <w:lang w:val="pl-PL" w:eastAsia="en-US" w:bidi="ar-SA"/>
      </w:rPr>
    </w:lvl>
    <w:lvl w:ilvl="4" w:tplc="1EB42452">
      <w:numFmt w:val="bullet"/>
      <w:lvlText w:val="•"/>
      <w:lvlJc w:val="left"/>
      <w:pPr>
        <w:ind w:left="4121" w:hanging="360"/>
      </w:pPr>
      <w:rPr>
        <w:rFonts w:hint="default"/>
        <w:lang w:val="pl-PL" w:eastAsia="en-US" w:bidi="ar-SA"/>
      </w:rPr>
    </w:lvl>
    <w:lvl w:ilvl="5" w:tplc="D0CA65EA">
      <w:numFmt w:val="bullet"/>
      <w:lvlText w:val="•"/>
      <w:lvlJc w:val="left"/>
      <w:pPr>
        <w:ind w:left="5088" w:hanging="360"/>
      </w:pPr>
      <w:rPr>
        <w:rFonts w:hint="default"/>
        <w:lang w:val="pl-PL" w:eastAsia="en-US" w:bidi="ar-SA"/>
      </w:rPr>
    </w:lvl>
    <w:lvl w:ilvl="6" w:tplc="1A4091BE">
      <w:numFmt w:val="bullet"/>
      <w:lvlText w:val="•"/>
      <w:lvlJc w:val="left"/>
      <w:pPr>
        <w:ind w:left="6055" w:hanging="360"/>
      </w:pPr>
      <w:rPr>
        <w:rFonts w:hint="default"/>
        <w:lang w:val="pl-PL" w:eastAsia="en-US" w:bidi="ar-SA"/>
      </w:rPr>
    </w:lvl>
    <w:lvl w:ilvl="7" w:tplc="A1EC6300">
      <w:numFmt w:val="bullet"/>
      <w:lvlText w:val="•"/>
      <w:lvlJc w:val="left"/>
      <w:pPr>
        <w:ind w:left="7022" w:hanging="360"/>
      </w:pPr>
      <w:rPr>
        <w:rFonts w:hint="default"/>
        <w:lang w:val="pl-PL" w:eastAsia="en-US" w:bidi="ar-SA"/>
      </w:rPr>
    </w:lvl>
    <w:lvl w:ilvl="8" w:tplc="8ADE033A">
      <w:numFmt w:val="bullet"/>
      <w:lvlText w:val="•"/>
      <w:lvlJc w:val="left"/>
      <w:pPr>
        <w:ind w:left="798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21817DAD"/>
    <w:multiLevelType w:val="hybridMultilevel"/>
    <w:tmpl w:val="829AD57A"/>
    <w:lvl w:ilvl="0" w:tplc="446406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14EC8"/>
    <w:multiLevelType w:val="hybridMultilevel"/>
    <w:tmpl w:val="2910CDAA"/>
    <w:lvl w:ilvl="0" w:tplc="82F8DFD4">
      <w:start w:val="1"/>
      <w:numFmt w:val="decimal"/>
      <w:lvlText w:val="%1."/>
      <w:lvlJc w:val="left"/>
      <w:pPr>
        <w:ind w:left="568" w:hanging="358"/>
        <w:jc w:val="righ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34"/>
        <w:sz w:val="18"/>
        <w:szCs w:val="18"/>
        <w:lang w:val="pl-PL" w:eastAsia="en-US" w:bidi="ar-SA"/>
      </w:rPr>
    </w:lvl>
    <w:lvl w:ilvl="1" w:tplc="745C8F6E">
      <w:start w:val="1"/>
      <w:numFmt w:val="decimal"/>
      <w:lvlText w:val="%2)"/>
      <w:lvlJc w:val="left"/>
      <w:pPr>
        <w:ind w:left="863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14"/>
        <w:sz w:val="18"/>
        <w:szCs w:val="18"/>
        <w:lang w:val="pl-PL" w:eastAsia="en-US" w:bidi="ar-SA"/>
      </w:rPr>
    </w:lvl>
    <w:lvl w:ilvl="2" w:tplc="FB14C2C4">
      <w:numFmt w:val="bullet"/>
      <w:lvlText w:val="•"/>
      <w:lvlJc w:val="left"/>
      <w:pPr>
        <w:ind w:left="1867" w:hanging="360"/>
      </w:pPr>
      <w:rPr>
        <w:rFonts w:hint="default"/>
        <w:lang w:val="pl-PL" w:eastAsia="en-US" w:bidi="ar-SA"/>
      </w:rPr>
    </w:lvl>
    <w:lvl w:ilvl="3" w:tplc="54CC7A1E">
      <w:numFmt w:val="bullet"/>
      <w:lvlText w:val="•"/>
      <w:lvlJc w:val="left"/>
      <w:pPr>
        <w:ind w:left="2874" w:hanging="360"/>
      </w:pPr>
      <w:rPr>
        <w:rFonts w:hint="default"/>
        <w:lang w:val="pl-PL" w:eastAsia="en-US" w:bidi="ar-SA"/>
      </w:rPr>
    </w:lvl>
    <w:lvl w:ilvl="4" w:tplc="5B868AB8">
      <w:numFmt w:val="bullet"/>
      <w:lvlText w:val="•"/>
      <w:lvlJc w:val="left"/>
      <w:pPr>
        <w:ind w:left="3881" w:hanging="360"/>
      </w:pPr>
      <w:rPr>
        <w:rFonts w:hint="default"/>
        <w:lang w:val="pl-PL" w:eastAsia="en-US" w:bidi="ar-SA"/>
      </w:rPr>
    </w:lvl>
    <w:lvl w:ilvl="5" w:tplc="354055D2">
      <w:numFmt w:val="bullet"/>
      <w:lvlText w:val="•"/>
      <w:lvlJc w:val="left"/>
      <w:pPr>
        <w:ind w:left="4888" w:hanging="360"/>
      </w:pPr>
      <w:rPr>
        <w:rFonts w:hint="default"/>
        <w:lang w:val="pl-PL" w:eastAsia="en-US" w:bidi="ar-SA"/>
      </w:rPr>
    </w:lvl>
    <w:lvl w:ilvl="6" w:tplc="CDCEE85A">
      <w:numFmt w:val="bullet"/>
      <w:lvlText w:val="•"/>
      <w:lvlJc w:val="left"/>
      <w:pPr>
        <w:ind w:left="5895" w:hanging="360"/>
      </w:pPr>
      <w:rPr>
        <w:rFonts w:hint="default"/>
        <w:lang w:val="pl-PL" w:eastAsia="en-US" w:bidi="ar-SA"/>
      </w:rPr>
    </w:lvl>
    <w:lvl w:ilvl="7" w:tplc="4F5CF6EE">
      <w:numFmt w:val="bullet"/>
      <w:lvlText w:val="•"/>
      <w:lvlJc w:val="left"/>
      <w:pPr>
        <w:ind w:left="6902" w:hanging="360"/>
      </w:pPr>
      <w:rPr>
        <w:rFonts w:hint="default"/>
        <w:lang w:val="pl-PL" w:eastAsia="en-US" w:bidi="ar-SA"/>
      </w:rPr>
    </w:lvl>
    <w:lvl w:ilvl="8" w:tplc="96DAD718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23BB7FAF"/>
    <w:multiLevelType w:val="multilevel"/>
    <w:tmpl w:val="057E027A"/>
    <w:lvl w:ilvl="0">
      <w:start w:val="4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  <w:sz w:val="22"/>
        <w:szCs w:val="22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14" w15:restartNumberingAfterBreak="0">
    <w:nsid w:val="245D458C"/>
    <w:multiLevelType w:val="hybridMultilevel"/>
    <w:tmpl w:val="23CEFBD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5241BBD"/>
    <w:multiLevelType w:val="hybridMultilevel"/>
    <w:tmpl w:val="BEC8A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C12DA"/>
    <w:multiLevelType w:val="hybridMultilevel"/>
    <w:tmpl w:val="B2B68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3D38C0"/>
    <w:multiLevelType w:val="hybridMultilevel"/>
    <w:tmpl w:val="B7F4A842"/>
    <w:lvl w:ilvl="0" w:tplc="0415000F">
      <w:start w:val="1"/>
      <w:numFmt w:val="decimal"/>
      <w:lvlText w:val="%1."/>
      <w:lvlJc w:val="left"/>
      <w:pPr>
        <w:ind w:left="1291" w:hanging="360"/>
      </w:pPr>
    </w:lvl>
    <w:lvl w:ilvl="1" w:tplc="04150019" w:tentative="1">
      <w:start w:val="1"/>
      <w:numFmt w:val="lowerLetter"/>
      <w:lvlText w:val="%2."/>
      <w:lvlJc w:val="left"/>
      <w:pPr>
        <w:ind w:left="2011" w:hanging="360"/>
      </w:pPr>
    </w:lvl>
    <w:lvl w:ilvl="2" w:tplc="0415001B" w:tentative="1">
      <w:start w:val="1"/>
      <w:numFmt w:val="lowerRoman"/>
      <w:lvlText w:val="%3."/>
      <w:lvlJc w:val="right"/>
      <w:pPr>
        <w:ind w:left="2731" w:hanging="180"/>
      </w:pPr>
    </w:lvl>
    <w:lvl w:ilvl="3" w:tplc="0415000F" w:tentative="1">
      <w:start w:val="1"/>
      <w:numFmt w:val="decimal"/>
      <w:lvlText w:val="%4."/>
      <w:lvlJc w:val="left"/>
      <w:pPr>
        <w:ind w:left="3451" w:hanging="360"/>
      </w:pPr>
    </w:lvl>
    <w:lvl w:ilvl="4" w:tplc="04150019" w:tentative="1">
      <w:start w:val="1"/>
      <w:numFmt w:val="lowerLetter"/>
      <w:lvlText w:val="%5."/>
      <w:lvlJc w:val="left"/>
      <w:pPr>
        <w:ind w:left="4171" w:hanging="360"/>
      </w:pPr>
    </w:lvl>
    <w:lvl w:ilvl="5" w:tplc="0415001B" w:tentative="1">
      <w:start w:val="1"/>
      <w:numFmt w:val="lowerRoman"/>
      <w:lvlText w:val="%6."/>
      <w:lvlJc w:val="right"/>
      <w:pPr>
        <w:ind w:left="4891" w:hanging="180"/>
      </w:pPr>
    </w:lvl>
    <w:lvl w:ilvl="6" w:tplc="0415000F" w:tentative="1">
      <w:start w:val="1"/>
      <w:numFmt w:val="decimal"/>
      <w:lvlText w:val="%7."/>
      <w:lvlJc w:val="left"/>
      <w:pPr>
        <w:ind w:left="5611" w:hanging="360"/>
      </w:pPr>
    </w:lvl>
    <w:lvl w:ilvl="7" w:tplc="04150019" w:tentative="1">
      <w:start w:val="1"/>
      <w:numFmt w:val="lowerLetter"/>
      <w:lvlText w:val="%8."/>
      <w:lvlJc w:val="left"/>
      <w:pPr>
        <w:ind w:left="6331" w:hanging="360"/>
      </w:pPr>
    </w:lvl>
    <w:lvl w:ilvl="8" w:tplc="0415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2B8F4A0E"/>
    <w:multiLevelType w:val="multilevel"/>
    <w:tmpl w:val="9C68DAEC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19" w15:restartNumberingAfterBreak="0">
    <w:nsid w:val="2E5374BE"/>
    <w:multiLevelType w:val="hybridMultilevel"/>
    <w:tmpl w:val="E29E48A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DA207A"/>
    <w:multiLevelType w:val="hybridMultilevel"/>
    <w:tmpl w:val="4DCC1A0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353A3F16"/>
    <w:multiLevelType w:val="hybridMultilevel"/>
    <w:tmpl w:val="E432DD00"/>
    <w:lvl w:ilvl="0" w:tplc="F04E704C">
      <w:start w:val="1"/>
      <w:numFmt w:val="decimal"/>
      <w:lvlText w:val="%1."/>
      <w:lvlJc w:val="left"/>
      <w:pPr>
        <w:ind w:left="503" w:hanging="360"/>
        <w:jc w:val="righ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34"/>
        <w:sz w:val="18"/>
        <w:szCs w:val="18"/>
        <w:lang w:val="pl-PL" w:eastAsia="en-US" w:bidi="ar-SA"/>
      </w:rPr>
    </w:lvl>
    <w:lvl w:ilvl="1" w:tplc="7D12B61A">
      <w:start w:val="1"/>
      <w:numFmt w:val="decimal"/>
      <w:lvlText w:val="%2)"/>
      <w:lvlJc w:val="left"/>
      <w:pPr>
        <w:ind w:left="863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14"/>
        <w:sz w:val="18"/>
        <w:szCs w:val="18"/>
        <w:lang w:val="pl-PL" w:eastAsia="en-US" w:bidi="ar-SA"/>
      </w:rPr>
    </w:lvl>
    <w:lvl w:ilvl="2" w:tplc="A5B0D252">
      <w:start w:val="1"/>
      <w:numFmt w:val="lowerLetter"/>
      <w:lvlText w:val="%3)"/>
      <w:lvlJc w:val="left"/>
      <w:pPr>
        <w:ind w:left="1276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255822FE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4" w:tplc="D286EC04">
      <w:numFmt w:val="bullet"/>
      <w:lvlText w:val="•"/>
      <w:lvlJc w:val="left"/>
      <w:pPr>
        <w:ind w:left="2514" w:hanging="360"/>
      </w:pPr>
      <w:rPr>
        <w:rFonts w:hint="default"/>
        <w:lang w:val="pl-PL" w:eastAsia="en-US" w:bidi="ar-SA"/>
      </w:rPr>
    </w:lvl>
    <w:lvl w:ilvl="5" w:tplc="FD96F654">
      <w:numFmt w:val="bullet"/>
      <w:lvlText w:val="•"/>
      <w:lvlJc w:val="left"/>
      <w:pPr>
        <w:ind w:left="3749" w:hanging="360"/>
      </w:pPr>
      <w:rPr>
        <w:rFonts w:hint="default"/>
        <w:lang w:val="pl-PL" w:eastAsia="en-US" w:bidi="ar-SA"/>
      </w:rPr>
    </w:lvl>
    <w:lvl w:ilvl="6" w:tplc="A9246F9A">
      <w:numFmt w:val="bullet"/>
      <w:lvlText w:val="•"/>
      <w:lvlJc w:val="left"/>
      <w:pPr>
        <w:ind w:left="4984" w:hanging="360"/>
      </w:pPr>
      <w:rPr>
        <w:rFonts w:hint="default"/>
        <w:lang w:val="pl-PL" w:eastAsia="en-US" w:bidi="ar-SA"/>
      </w:rPr>
    </w:lvl>
    <w:lvl w:ilvl="7" w:tplc="0592043E">
      <w:numFmt w:val="bullet"/>
      <w:lvlText w:val="•"/>
      <w:lvlJc w:val="left"/>
      <w:pPr>
        <w:ind w:left="6219" w:hanging="360"/>
      </w:pPr>
      <w:rPr>
        <w:rFonts w:hint="default"/>
        <w:lang w:val="pl-PL" w:eastAsia="en-US" w:bidi="ar-SA"/>
      </w:rPr>
    </w:lvl>
    <w:lvl w:ilvl="8" w:tplc="2F427140">
      <w:numFmt w:val="bullet"/>
      <w:lvlText w:val="•"/>
      <w:lvlJc w:val="left"/>
      <w:pPr>
        <w:ind w:left="7453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38902485"/>
    <w:multiLevelType w:val="hybridMultilevel"/>
    <w:tmpl w:val="6B5C3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F6038"/>
    <w:multiLevelType w:val="hybridMultilevel"/>
    <w:tmpl w:val="BE58D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315520"/>
    <w:multiLevelType w:val="hybridMultilevel"/>
    <w:tmpl w:val="C72A1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880AF7"/>
    <w:multiLevelType w:val="hybridMultilevel"/>
    <w:tmpl w:val="8DEADB0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971843"/>
    <w:multiLevelType w:val="hybridMultilevel"/>
    <w:tmpl w:val="0EC84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1E06"/>
    <w:multiLevelType w:val="hybridMultilevel"/>
    <w:tmpl w:val="6524A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E55B4"/>
    <w:multiLevelType w:val="hybridMultilevel"/>
    <w:tmpl w:val="E99A8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43005C"/>
    <w:multiLevelType w:val="hybridMultilevel"/>
    <w:tmpl w:val="D806F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62622"/>
    <w:multiLevelType w:val="hybridMultilevel"/>
    <w:tmpl w:val="3416AD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471870"/>
    <w:multiLevelType w:val="multilevel"/>
    <w:tmpl w:val="6B5E6238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numFmt w:val="bullet"/>
      <w:lvlText w:val=""/>
      <w:lvlJc w:val="left"/>
      <w:pPr>
        <w:ind w:left="865" w:hanging="360"/>
      </w:pPr>
      <w:rPr>
        <w:rFonts w:ascii="Symbol" w:hAnsi="Symbol"/>
      </w:rPr>
    </w:lvl>
    <w:lvl w:ilvl="2">
      <w:numFmt w:val="bullet"/>
      <w:lvlText w:val=""/>
      <w:lvlJc w:val="left"/>
      <w:pPr>
        <w:ind w:left="1228" w:hanging="360"/>
      </w:pPr>
      <w:rPr>
        <w:rFonts w:ascii="Symbol" w:hAnsi="Symbol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32" w15:restartNumberingAfterBreak="0">
    <w:nsid w:val="45102803"/>
    <w:multiLevelType w:val="multilevel"/>
    <w:tmpl w:val="6ABC10AC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33" w15:restartNumberingAfterBreak="0">
    <w:nsid w:val="452C6526"/>
    <w:multiLevelType w:val="hybridMultilevel"/>
    <w:tmpl w:val="4016FE52"/>
    <w:lvl w:ilvl="0" w:tplc="B8DC56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69F1535"/>
    <w:multiLevelType w:val="hybridMultilevel"/>
    <w:tmpl w:val="B44EBA42"/>
    <w:lvl w:ilvl="0" w:tplc="288C06F8">
      <w:start w:val="1"/>
      <w:numFmt w:val="decimal"/>
      <w:lvlText w:val="%1."/>
      <w:lvlJc w:val="left"/>
      <w:pPr>
        <w:ind w:left="568" w:hanging="358"/>
      </w:pPr>
      <w:rPr>
        <w:rFonts w:ascii="Arial" w:eastAsia="Georgia" w:hAnsi="Arial" w:cs="Arial" w:hint="default"/>
        <w:b w:val="0"/>
        <w:bCs w:val="0"/>
        <w:i w:val="0"/>
        <w:iCs w:val="0"/>
        <w:spacing w:val="0"/>
        <w:w w:val="134"/>
        <w:sz w:val="18"/>
        <w:szCs w:val="18"/>
        <w:lang w:val="pl-PL" w:eastAsia="en-US" w:bidi="ar-SA"/>
      </w:rPr>
    </w:lvl>
    <w:lvl w:ilvl="1" w:tplc="1C4284CA">
      <w:numFmt w:val="bullet"/>
      <w:lvlText w:val="•"/>
      <w:lvlJc w:val="left"/>
      <w:pPr>
        <w:ind w:left="1496" w:hanging="358"/>
      </w:pPr>
      <w:rPr>
        <w:rFonts w:hint="default"/>
        <w:lang w:val="pl-PL" w:eastAsia="en-US" w:bidi="ar-SA"/>
      </w:rPr>
    </w:lvl>
    <w:lvl w:ilvl="2" w:tplc="BE06716C">
      <w:numFmt w:val="bullet"/>
      <w:lvlText w:val="•"/>
      <w:lvlJc w:val="left"/>
      <w:pPr>
        <w:ind w:left="2432" w:hanging="358"/>
      </w:pPr>
      <w:rPr>
        <w:rFonts w:hint="default"/>
        <w:lang w:val="pl-PL" w:eastAsia="en-US" w:bidi="ar-SA"/>
      </w:rPr>
    </w:lvl>
    <w:lvl w:ilvl="3" w:tplc="ADE841DE">
      <w:numFmt w:val="bullet"/>
      <w:lvlText w:val="•"/>
      <w:lvlJc w:val="left"/>
      <w:pPr>
        <w:ind w:left="3369" w:hanging="358"/>
      </w:pPr>
      <w:rPr>
        <w:rFonts w:hint="default"/>
        <w:lang w:val="pl-PL" w:eastAsia="en-US" w:bidi="ar-SA"/>
      </w:rPr>
    </w:lvl>
    <w:lvl w:ilvl="4" w:tplc="41084BB2">
      <w:numFmt w:val="bullet"/>
      <w:lvlText w:val="•"/>
      <w:lvlJc w:val="left"/>
      <w:pPr>
        <w:ind w:left="4305" w:hanging="358"/>
      </w:pPr>
      <w:rPr>
        <w:rFonts w:hint="default"/>
        <w:lang w:val="pl-PL" w:eastAsia="en-US" w:bidi="ar-SA"/>
      </w:rPr>
    </w:lvl>
    <w:lvl w:ilvl="5" w:tplc="5C242782">
      <w:numFmt w:val="bullet"/>
      <w:lvlText w:val="•"/>
      <w:lvlJc w:val="left"/>
      <w:pPr>
        <w:ind w:left="5241" w:hanging="358"/>
      </w:pPr>
      <w:rPr>
        <w:rFonts w:hint="default"/>
        <w:lang w:val="pl-PL" w:eastAsia="en-US" w:bidi="ar-SA"/>
      </w:rPr>
    </w:lvl>
    <w:lvl w:ilvl="6" w:tplc="1F58DDBE">
      <w:numFmt w:val="bullet"/>
      <w:lvlText w:val="•"/>
      <w:lvlJc w:val="left"/>
      <w:pPr>
        <w:ind w:left="6178" w:hanging="358"/>
      </w:pPr>
      <w:rPr>
        <w:rFonts w:hint="default"/>
        <w:lang w:val="pl-PL" w:eastAsia="en-US" w:bidi="ar-SA"/>
      </w:rPr>
    </w:lvl>
    <w:lvl w:ilvl="7" w:tplc="55586256">
      <w:numFmt w:val="bullet"/>
      <w:lvlText w:val="•"/>
      <w:lvlJc w:val="left"/>
      <w:pPr>
        <w:ind w:left="7114" w:hanging="358"/>
      </w:pPr>
      <w:rPr>
        <w:rFonts w:hint="default"/>
        <w:lang w:val="pl-PL" w:eastAsia="en-US" w:bidi="ar-SA"/>
      </w:rPr>
    </w:lvl>
    <w:lvl w:ilvl="8" w:tplc="DD742980">
      <w:numFmt w:val="bullet"/>
      <w:lvlText w:val="•"/>
      <w:lvlJc w:val="left"/>
      <w:pPr>
        <w:ind w:left="8050" w:hanging="358"/>
      </w:pPr>
      <w:rPr>
        <w:rFonts w:hint="default"/>
        <w:lang w:val="pl-PL" w:eastAsia="en-US" w:bidi="ar-SA"/>
      </w:rPr>
    </w:lvl>
  </w:abstractNum>
  <w:abstractNum w:abstractNumId="35" w15:restartNumberingAfterBreak="0">
    <w:nsid w:val="475D7439"/>
    <w:multiLevelType w:val="hybridMultilevel"/>
    <w:tmpl w:val="0D20064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48AB1A2B"/>
    <w:multiLevelType w:val="hybridMultilevel"/>
    <w:tmpl w:val="4D68F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45207"/>
    <w:multiLevelType w:val="multilevel"/>
    <w:tmpl w:val="1E6207DC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)"/>
      <w:lvlJc w:val="left"/>
      <w:pPr>
        <w:ind w:left="868" w:hanging="363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1230" w:hanging="362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1042" w:hanging="360"/>
      </w:p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/>
      </w:rPr>
    </w:lvl>
  </w:abstractNum>
  <w:abstractNum w:abstractNumId="38" w15:restartNumberingAfterBreak="0">
    <w:nsid w:val="4961476A"/>
    <w:multiLevelType w:val="hybridMultilevel"/>
    <w:tmpl w:val="E3189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F858EE"/>
    <w:multiLevelType w:val="hybridMultilevel"/>
    <w:tmpl w:val="ECB8E470"/>
    <w:lvl w:ilvl="0" w:tplc="0415000F">
      <w:start w:val="1"/>
      <w:numFmt w:val="decimal"/>
      <w:lvlText w:val="%1."/>
      <w:lvlJc w:val="left"/>
      <w:pPr>
        <w:ind w:left="1291" w:hanging="360"/>
      </w:pPr>
    </w:lvl>
    <w:lvl w:ilvl="1" w:tplc="04150019" w:tentative="1">
      <w:start w:val="1"/>
      <w:numFmt w:val="lowerLetter"/>
      <w:lvlText w:val="%2."/>
      <w:lvlJc w:val="left"/>
      <w:pPr>
        <w:ind w:left="2011" w:hanging="360"/>
      </w:pPr>
    </w:lvl>
    <w:lvl w:ilvl="2" w:tplc="0415001B" w:tentative="1">
      <w:start w:val="1"/>
      <w:numFmt w:val="lowerRoman"/>
      <w:lvlText w:val="%3."/>
      <w:lvlJc w:val="right"/>
      <w:pPr>
        <w:ind w:left="2731" w:hanging="180"/>
      </w:pPr>
    </w:lvl>
    <w:lvl w:ilvl="3" w:tplc="0415000F" w:tentative="1">
      <w:start w:val="1"/>
      <w:numFmt w:val="decimal"/>
      <w:lvlText w:val="%4."/>
      <w:lvlJc w:val="left"/>
      <w:pPr>
        <w:ind w:left="3451" w:hanging="360"/>
      </w:pPr>
    </w:lvl>
    <w:lvl w:ilvl="4" w:tplc="04150019" w:tentative="1">
      <w:start w:val="1"/>
      <w:numFmt w:val="lowerLetter"/>
      <w:lvlText w:val="%5."/>
      <w:lvlJc w:val="left"/>
      <w:pPr>
        <w:ind w:left="4171" w:hanging="360"/>
      </w:pPr>
    </w:lvl>
    <w:lvl w:ilvl="5" w:tplc="0415001B" w:tentative="1">
      <w:start w:val="1"/>
      <w:numFmt w:val="lowerRoman"/>
      <w:lvlText w:val="%6."/>
      <w:lvlJc w:val="right"/>
      <w:pPr>
        <w:ind w:left="4891" w:hanging="180"/>
      </w:pPr>
    </w:lvl>
    <w:lvl w:ilvl="6" w:tplc="0415000F" w:tentative="1">
      <w:start w:val="1"/>
      <w:numFmt w:val="decimal"/>
      <w:lvlText w:val="%7."/>
      <w:lvlJc w:val="left"/>
      <w:pPr>
        <w:ind w:left="5611" w:hanging="360"/>
      </w:pPr>
    </w:lvl>
    <w:lvl w:ilvl="7" w:tplc="04150019" w:tentative="1">
      <w:start w:val="1"/>
      <w:numFmt w:val="lowerLetter"/>
      <w:lvlText w:val="%8."/>
      <w:lvlJc w:val="left"/>
      <w:pPr>
        <w:ind w:left="6331" w:hanging="360"/>
      </w:pPr>
    </w:lvl>
    <w:lvl w:ilvl="8" w:tplc="0415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40" w15:restartNumberingAfterBreak="0">
    <w:nsid w:val="4C2A277A"/>
    <w:multiLevelType w:val="hybridMultilevel"/>
    <w:tmpl w:val="4FAE18D0"/>
    <w:lvl w:ilvl="0" w:tplc="04150011">
      <w:start w:val="1"/>
      <w:numFmt w:val="decimal"/>
      <w:lvlText w:val="%1)"/>
      <w:lvlJc w:val="left"/>
      <w:pPr>
        <w:ind w:left="1291" w:hanging="360"/>
      </w:pPr>
    </w:lvl>
    <w:lvl w:ilvl="1" w:tplc="04150019" w:tentative="1">
      <w:start w:val="1"/>
      <w:numFmt w:val="lowerLetter"/>
      <w:lvlText w:val="%2."/>
      <w:lvlJc w:val="left"/>
      <w:pPr>
        <w:ind w:left="2011" w:hanging="360"/>
      </w:pPr>
    </w:lvl>
    <w:lvl w:ilvl="2" w:tplc="0415001B" w:tentative="1">
      <w:start w:val="1"/>
      <w:numFmt w:val="lowerRoman"/>
      <w:lvlText w:val="%3."/>
      <w:lvlJc w:val="right"/>
      <w:pPr>
        <w:ind w:left="2731" w:hanging="180"/>
      </w:pPr>
    </w:lvl>
    <w:lvl w:ilvl="3" w:tplc="0415000F" w:tentative="1">
      <w:start w:val="1"/>
      <w:numFmt w:val="decimal"/>
      <w:lvlText w:val="%4."/>
      <w:lvlJc w:val="left"/>
      <w:pPr>
        <w:ind w:left="3451" w:hanging="360"/>
      </w:pPr>
    </w:lvl>
    <w:lvl w:ilvl="4" w:tplc="04150019" w:tentative="1">
      <w:start w:val="1"/>
      <w:numFmt w:val="lowerLetter"/>
      <w:lvlText w:val="%5."/>
      <w:lvlJc w:val="left"/>
      <w:pPr>
        <w:ind w:left="4171" w:hanging="360"/>
      </w:pPr>
    </w:lvl>
    <w:lvl w:ilvl="5" w:tplc="0415001B" w:tentative="1">
      <w:start w:val="1"/>
      <w:numFmt w:val="lowerRoman"/>
      <w:lvlText w:val="%6."/>
      <w:lvlJc w:val="right"/>
      <w:pPr>
        <w:ind w:left="4891" w:hanging="180"/>
      </w:pPr>
    </w:lvl>
    <w:lvl w:ilvl="6" w:tplc="0415000F" w:tentative="1">
      <w:start w:val="1"/>
      <w:numFmt w:val="decimal"/>
      <w:lvlText w:val="%7."/>
      <w:lvlJc w:val="left"/>
      <w:pPr>
        <w:ind w:left="5611" w:hanging="360"/>
      </w:pPr>
    </w:lvl>
    <w:lvl w:ilvl="7" w:tplc="04150019" w:tentative="1">
      <w:start w:val="1"/>
      <w:numFmt w:val="lowerLetter"/>
      <w:lvlText w:val="%8."/>
      <w:lvlJc w:val="left"/>
      <w:pPr>
        <w:ind w:left="6331" w:hanging="360"/>
      </w:pPr>
    </w:lvl>
    <w:lvl w:ilvl="8" w:tplc="0415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41" w15:restartNumberingAfterBreak="0">
    <w:nsid w:val="4C7C7F7B"/>
    <w:multiLevelType w:val="hybridMultilevel"/>
    <w:tmpl w:val="B400ED3E"/>
    <w:lvl w:ilvl="0" w:tplc="F0AEFB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896215"/>
    <w:multiLevelType w:val="hybridMultilevel"/>
    <w:tmpl w:val="30E40BBE"/>
    <w:lvl w:ilvl="0" w:tplc="BF861B62">
      <w:start w:val="1"/>
      <w:numFmt w:val="decimal"/>
      <w:lvlText w:val="%1."/>
      <w:lvlJc w:val="left"/>
      <w:pPr>
        <w:ind w:left="571" w:hanging="358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34"/>
        <w:sz w:val="18"/>
        <w:szCs w:val="18"/>
        <w:lang w:val="pl-PL" w:eastAsia="en-US" w:bidi="ar-SA"/>
      </w:rPr>
    </w:lvl>
    <w:lvl w:ilvl="1" w:tplc="D9948908">
      <w:numFmt w:val="bullet"/>
      <w:lvlText w:val="•"/>
      <w:lvlJc w:val="left"/>
      <w:pPr>
        <w:ind w:left="1514" w:hanging="358"/>
      </w:pPr>
      <w:rPr>
        <w:rFonts w:hint="default"/>
        <w:lang w:val="pl-PL" w:eastAsia="en-US" w:bidi="ar-SA"/>
      </w:rPr>
    </w:lvl>
    <w:lvl w:ilvl="2" w:tplc="79B0FC02">
      <w:numFmt w:val="bullet"/>
      <w:lvlText w:val="•"/>
      <w:lvlJc w:val="left"/>
      <w:pPr>
        <w:ind w:left="2448" w:hanging="358"/>
      </w:pPr>
      <w:rPr>
        <w:rFonts w:hint="default"/>
        <w:lang w:val="pl-PL" w:eastAsia="en-US" w:bidi="ar-SA"/>
      </w:rPr>
    </w:lvl>
    <w:lvl w:ilvl="3" w:tplc="9D203C2C">
      <w:numFmt w:val="bullet"/>
      <w:lvlText w:val="•"/>
      <w:lvlJc w:val="left"/>
      <w:pPr>
        <w:ind w:left="3383" w:hanging="358"/>
      </w:pPr>
      <w:rPr>
        <w:rFonts w:hint="default"/>
        <w:lang w:val="pl-PL" w:eastAsia="en-US" w:bidi="ar-SA"/>
      </w:rPr>
    </w:lvl>
    <w:lvl w:ilvl="4" w:tplc="BE4C23F4">
      <w:numFmt w:val="bullet"/>
      <w:lvlText w:val="•"/>
      <w:lvlJc w:val="left"/>
      <w:pPr>
        <w:ind w:left="4317" w:hanging="358"/>
      </w:pPr>
      <w:rPr>
        <w:rFonts w:hint="default"/>
        <w:lang w:val="pl-PL" w:eastAsia="en-US" w:bidi="ar-SA"/>
      </w:rPr>
    </w:lvl>
    <w:lvl w:ilvl="5" w:tplc="CC58EF26">
      <w:numFmt w:val="bullet"/>
      <w:lvlText w:val="•"/>
      <w:lvlJc w:val="left"/>
      <w:pPr>
        <w:ind w:left="5251" w:hanging="358"/>
      </w:pPr>
      <w:rPr>
        <w:rFonts w:hint="default"/>
        <w:lang w:val="pl-PL" w:eastAsia="en-US" w:bidi="ar-SA"/>
      </w:rPr>
    </w:lvl>
    <w:lvl w:ilvl="6" w:tplc="0B16B7C0">
      <w:numFmt w:val="bullet"/>
      <w:lvlText w:val="•"/>
      <w:lvlJc w:val="left"/>
      <w:pPr>
        <w:ind w:left="6186" w:hanging="358"/>
      </w:pPr>
      <w:rPr>
        <w:rFonts w:hint="default"/>
        <w:lang w:val="pl-PL" w:eastAsia="en-US" w:bidi="ar-SA"/>
      </w:rPr>
    </w:lvl>
    <w:lvl w:ilvl="7" w:tplc="DFD20C8C">
      <w:numFmt w:val="bullet"/>
      <w:lvlText w:val="•"/>
      <w:lvlJc w:val="left"/>
      <w:pPr>
        <w:ind w:left="7120" w:hanging="358"/>
      </w:pPr>
      <w:rPr>
        <w:rFonts w:hint="default"/>
        <w:lang w:val="pl-PL" w:eastAsia="en-US" w:bidi="ar-SA"/>
      </w:rPr>
    </w:lvl>
    <w:lvl w:ilvl="8" w:tplc="C3BEE384">
      <w:numFmt w:val="bullet"/>
      <w:lvlText w:val="•"/>
      <w:lvlJc w:val="left"/>
      <w:pPr>
        <w:ind w:left="8054" w:hanging="358"/>
      </w:pPr>
      <w:rPr>
        <w:rFonts w:hint="default"/>
        <w:lang w:val="pl-PL" w:eastAsia="en-US" w:bidi="ar-SA"/>
      </w:rPr>
    </w:lvl>
  </w:abstractNum>
  <w:abstractNum w:abstractNumId="43" w15:restartNumberingAfterBreak="0">
    <w:nsid w:val="515272A7"/>
    <w:multiLevelType w:val="hybridMultilevel"/>
    <w:tmpl w:val="A086BAD2"/>
    <w:lvl w:ilvl="0" w:tplc="7BACF504">
      <w:start w:val="1"/>
      <w:numFmt w:val="decimal"/>
      <w:lvlText w:val="%1."/>
      <w:lvlJc w:val="left"/>
      <w:pPr>
        <w:ind w:left="571" w:hanging="360"/>
        <w:jc w:val="righ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34"/>
        <w:sz w:val="18"/>
        <w:szCs w:val="18"/>
        <w:lang w:val="pl-PL" w:eastAsia="en-US" w:bidi="ar-SA"/>
      </w:rPr>
    </w:lvl>
    <w:lvl w:ilvl="1" w:tplc="2F2E8284">
      <w:start w:val="1"/>
      <w:numFmt w:val="decimal"/>
      <w:lvlText w:val="%2)"/>
      <w:lvlJc w:val="left"/>
      <w:pPr>
        <w:ind w:left="863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14"/>
        <w:sz w:val="18"/>
        <w:szCs w:val="18"/>
        <w:lang w:val="pl-PL" w:eastAsia="en-US" w:bidi="ar-SA"/>
      </w:rPr>
    </w:lvl>
    <w:lvl w:ilvl="2" w:tplc="9DDC89FC">
      <w:numFmt w:val="bullet"/>
      <w:lvlText w:val="•"/>
      <w:lvlJc w:val="left"/>
      <w:pPr>
        <w:ind w:left="1867" w:hanging="360"/>
      </w:pPr>
      <w:rPr>
        <w:rFonts w:hint="default"/>
        <w:lang w:val="pl-PL" w:eastAsia="en-US" w:bidi="ar-SA"/>
      </w:rPr>
    </w:lvl>
    <w:lvl w:ilvl="3" w:tplc="05BC5394">
      <w:numFmt w:val="bullet"/>
      <w:lvlText w:val="•"/>
      <w:lvlJc w:val="left"/>
      <w:pPr>
        <w:ind w:left="2874" w:hanging="360"/>
      </w:pPr>
      <w:rPr>
        <w:rFonts w:hint="default"/>
        <w:lang w:val="pl-PL" w:eastAsia="en-US" w:bidi="ar-SA"/>
      </w:rPr>
    </w:lvl>
    <w:lvl w:ilvl="4" w:tplc="AC0CCA8A">
      <w:numFmt w:val="bullet"/>
      <w:lvlText w:val="•"/>
      <w:lvlJc w:val="left"/>
      <w:pPr>
        <w:ind w:left="3881" w:hanging="360"/>
      </w:pPr>
      <w:rPr>
        <w:rFonts w:hint="default"/>
        <w:lang w:val="pl-PL" w:eastAsia="en-US" w:bidi="ar-SA"/>
      </w:rPr>
    </w:lvl>
    <w:lvl w:ilvl="5" w:tplc="84B0F0DE">
      <w:numFmt w:val="bullet"/>
      <w:lvlText w:val="•"/>
      <w:lvlJc w:val="left"/>
      <w:pPr>
        <w:ind w:left="4888" w:hanging="360"/>
      </w:pPr>
      <w:rPr>
        <w:rFonts w:hint="default"/>
        <w:lang w:val="pl-PL" w:eastAsia="en-US" w:bidi="ar-SA"/>
      </w:rPr>
    </w:lvl>
    <w:lvl w:ilvl="6" w:tplc="2CA2B3B0">
      <w:numFmt w:val="bullet"/>
      <w:lvlText w:val="•"/>
      <w:lvlJc w:val="left"/>
      <w:pPr>
        <w:ind w:left="5895" w:hanging="360"/>
      </w:pPr>
      <w:rPr>
        <w:rFonts w:hint="default"/>
        <w:lang w:val="pl-PL" w:eastAsia="en-US" w:bidi="ar-SA"/>
      </w:rPr>
    </w:lvl>
    <w:lvl w:ilvl="7" w:tplc="061E06C6">
      <w:numFmt w:val="bullet"/>
      <w:lvlText w:val="•"/>
      <w:lvlJc w:val="left"/>
      <w:pPr>
        <w:ind w:left="6902" w:hanging="360"/>
      </w:pPr>
      <w:rPr>
        <w:rFonts w:hint="default"/>
        <w:lang w:val="pl-PL" w:eastAsia="en-US" w:bidi="ar-SA"/>
      </w:rPr>
    </w:lvl>
    <w:lvl w:ilvl="8" w:tplc="13920D8A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53995CFC"/>
    <w:multiLevelType w:val="hybridMultilevel"/>
    <w:tmpl w:val="FDFEB922"/>
    <w:lvl w:ilvl="0" w:tplc="FBA2281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5" w15:restartNumberingAfterBreak="0">
    <w:nsid w:val="594C6F7B"/>
    <w:multiLevelType w:val="hybridMultilevel"/>
    <w:tmpl w:val="8EF49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A43B68"/>
    <w:multiLevelType w:val="hybridMultilevel"/>
    <w:tmpl w:val="8EB66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2C116A"/>
    <w:multiLevelType w:val="hybridMultilevel"/>
    <w:tmpl w:val="B544A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29711E"/>
    <w:multiLevelType w:val="hybridMultilevel"/>
    <w:tmpl w:val="F5788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9A755D"/>
    <w:multiLevelType w:val="multilevel"/>
    <w:tmpl w:val="496C22AA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50" w15:restartNumberingAfterBreak="0">
    <w:nsid w:val="6297072F"/>
    <w:multiLevelType w:val="hybridMultilevel"/>
    <w:tmpl w:val="67D24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727EBF"/>
    <w:multiLevelType w:val="hybridMultilevel"/>
    <w:tmpl w:val="797CF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FD4153"/>
    <w:multiLevelType w:val="hybridMultilevel"/>
    <w:tmpl w:val="63B47E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FA131EA"/>
    <w:multiLevelType w:val="multilevel"/>
    <w:tmpl w:val="057E027A"/>
    <w:lvl w:ilvl="0">
      <w:start w:val="4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  <w:sz w:val="22"/>
        <w:szCs w:val="22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54" w15:restartNumberingAfterBreak="0">
    <w:nsid w:val="75B26DB7"/>
    <w:multiLevelType w:val="hybridMultilevel"/>
    <w:tmpl w:val="AF248EC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6C95DF4"/>
    <w:multiLevelType w:val="hybridMultilevel"/>
    <w:tmpl w:val="3B8E3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3B55CB"/>
    <w:multiLevelType w:val="multilevel"/>
    <w:tmpl w:val="4E36C804"/>
    <w:lvl w:ilvl="0">
      <w:start w:val="1"/>
      <w:numFmt w:val="decimal"/>
      <w:lvlText w:val="%1."/>
      <w:lvlJc w:val="left"/>
      <w:pPr>
        <w:ind w:left="505" w:hanging="363"/>
      </w:pPr>
      <w:rPr>
        <w:rFonts w:hint="default"/>
        <w:b w:val="0"/>
        <w:strike w:val="0"/>
        <w:d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868" w:hanging="363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1230" w:hanging="362"/>
      </w:pPr>
      <w:rPr>
        <w:rFonts w:cs="Times New Roman" w:hint="default"/>
      </w:rPr>
    </w:lvl>
    <w:lvl w:ilvl="3">
      <w:start w:val="1"/>
      <w:numFmt w:val="decimal"/>
      <w:lvlText w:val="."/>
      <w:lvlJc w:val="left"/>
      <w:pPr>
        <w:ind w:left="1042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1762" w:hanging="360"/>
      </w:pPr>
      <w:rPr>
        <w:rFonts w:cs="Times New Roman" w:hint="default"/>
      </w:rPr>
    </w:lvl>
    <w:lvl w:ilvl="5">
      <w:start w:val="1"/>
      <w:numFmt w:val="lowerRoman"/>
      <w:lvlText w:val="."/>
      <w:lvlJc w:val="right"/>
      <w:pPr>
        <w:ind w:left="2482" w:hanging="180"/>
      </w:pPr>
      <w:rPr>
        <w:rFonts w:cs="Times New Roman" w:hint="default"/>
      </w:rPr>
    </w:lvl>
    <w:lvl w:ilvl="6">
      <w:start w:val="1"/>
      <w:numFmt w:val="decimal"/>
      <w:lvlText w:val="."/>
      <w:lvlJc w:val="left"/>
      <w:pPr>
        <w:ind w:left="3202" w:hanging="360"/>
      </w:pPr>
      <w:rPr>
        <w:rFonts w:cs="Times New Roman" w:hint="default"/>
      </w:rPr>
    </w:lvl>
    <w:lvl w:ilvl="7">
      <w:start w:val="1"/>
      <w:numFmt w:val="lowerLetter"/>
      <w:lvlText w:val="."/>
      <w:lvlJc w:val="left"/>
      <w:pPr>
        <w:ind w:left="3922" w:hanging="360"/>
      </w:pPr>
      <w:rPr>
        <w:rFonts w:cs="Times New Roman" w:hint="default"/>
      </w:rPr>
    </w:lvl>
    <w:lvl w:ilvl="8">
      <w:start w:val="1"/>
      <w:numFmt w:val="lowerRoman"/>
      <w:lvlText w:val="."/>
      <w:lvlJc w:val="right"/>
      <w:pPr>
        <w:ind w:left="4642" w:hanging="180"/>
      </w:pPr>
      <w:rPr>
        <w:rFonts w:cs="Times New Roman" w:hint="default"/>
      </w:rPr>
    </w:lvl>
  </w:abstractNum>
  <w:abstractNum w:abstractNumId="57" w15:restartNumberingAfterBreak="0">
    <w:nsid w:val="77E6002C"/>
    <w:multiLevelType w:val="hybridMultilevel"/>
    <w:tmpl w:val="AF361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9414FF"/>
    <w:multiLevelType w:val="hybridMultilevel"/>
    <w:tmpl w:val="4656DFD6"/>
    <w:lvl w:ilvl="0" w:tplc="94AABEE6">
      <w:start w:val="1"/>
      <w:numFmt w:val="decimal"/>
      <w:lvlText w:val="%1."/>
      <w:lvlJc w:val="left"/>
      <w:pPr>
        <w:ind w:left="571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34"/>
        <w:sz w:val="18"/>
        <w:szCs w:val="18"/>
        <w:lang w:val="pl-PL" w:eastAsia="en-US" w:bidi="ar-SA"/>
      </w:rPr>
    </w:lvl>
    <w:lvl w:ilvl="1" w:tplc="265E5B40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2" w:tplc="2806C164">
      <w:numFmt w:val="bullet"/>
      <w:lvlText w:val="•"/>
      <w:lvlJc w:val="left"/>
      <w:pPr>
        <w:ind w:left="2448" w:hanging="360"/>
      </w:pPr>
      <w:rPr>
        <w:rFonts w:hint="default"/>
        <w:lang w:val="pl-PL" w:eastAsia="en-US" w:bidi="ar-SA"/>
      </w:rPr>
    </w:lvl>
    <w:lvl w:ilvl="3" w:tplc="B668227A">
      <w:numFmt w:val="bullet"/>
      <w:lvlText w:val="•"/>
      <w:lvlJc w:val="left"/>
      <w:pPr>
        <w:ind w:left="3383" w:hanging="360"/>
      </w:pPr>
      <w:rPr>
        <w:rFonts w:hint="default"/>
        <w:lang w:val="pl-PL" w:eastAsia="en-US" w:bidi="ar-SA"/>
      </w:rPr>
    </w:lvl>
    <w:lvl w:ilvl="4" w:tplc="2E608DD2">
      <w:numFmt w:val="bullet"/>
      <w:lvlText w:val="•"/>
      <w:lvlJc w:val="left"/>
      <w:pPr>
        <w:ind w:left="4317" w:hanging="360"/>
      </w:pPr>
      <w:rPr>
        <w:rFonts w:hint="default"/>
        <w:lang w:val="pl-PL" w:eastAsia="en-US" w:bidi="ar-SA"/>
      </w:rPr>
    </w:lvl>
    <w:lvl w:ilvl="5" w:tplc="1B12E15C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 w:tplc="49B4D106">
      <w:numFmt w:val="bullet"/>
      <w:lvlText w:val="•"/>
      <w:lvlJc w:val="left"/>
      <w:pPr>
        <w:ind w:left="6186" w:hanging="360"/>
      </w:pPr>
      <w:rPr>
        <w:rFonts w:hint="default"/>
        <w:lang w:val="pl-PL" w:eastAsia="en-US" w:bidi="ar-SA"/>
      </w:rPr>
    </w:lvl>
    <w:lvl w:ilvl="7" w:tplc="4D24F42C">
      <w:numFmt w:val="bullet"/>
      <w:lvlText w:val="•"/>
      <w:lvlJc w:val="left"/>
      <w:pPr>
        <w:ind w:left="7120" w:hanging="360"/>
      </w:pPr>
      <w:rPr>
        <w:rFonts w:hint="default"/>
        <w:lang w:val="pl-PL" w:eastAsia="en-US" w:bidi="ar-SA"/>
      </w:rPr>
    </w:lvl>
    <w:lvl w:ilvl="8" w:tplc="EB8635E8">
      <w:numFmt w:val="bullet"/>
      <w:lvlText w:val="•"/>
      <w:lvlJc w:val="left"/>
      <w:pPr>
        <w:ind w:left="805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7D45216D"/>
    <w:multiLevelType w:val="hybridMultilevel"/>
    <w:tmpl w:val="2A2AD86A"/>
    <w:lvl w:ilvl="0" w:tplc="144AA1BA">
      <w:start w:val="2"/>
      <w:numFmt w:val="decimal"/>
      <w:lvlText w:val="%1."/>
      <w:lvlJc w:val="left"/>
      <w:pPr>
        <w:ind w:left="571" w:hanging="360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13"/>
        <w:sz w:val="18"/>
        <w:szCs w:val="18"/>
        <w:lang w:val="pl-PL" w:eastAsia="en-US" w:bidi="ar-SA"/>
      </w:rPr>
    </w:lvl>
    <w:lvl w:ilvl="1" w:tplc="D2C2E7F8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2" w:tplc="CFB4AF72">
      <w:numFmt w:val="bullet"/>
      <w:lvlText w:val="•"/>
      <w:lvlJc w:val="left"/>
      <w:pPr>
        <w:ind w:left="2448" w:hanging="360"/>
      </w:pPr>
      <w:rPr>
        <w:rFonts w:hint="default"/>
        <w:lang w:val="pl-PL" w:eastAsia="en-US" w:bidi="ar-SA"/>
      </w:rPr>
    </w:lvl>
    <w:lvl w:ilvl="3" w:tplc="49F83CC8">
      <w:numFmt w:val="bullet"/>
      <w:lvlText w:val="•"/>
      <w:lvlJc w:val="left"/>
      <w:pPr>
        <w:ind w:left="3383" w:hanging="360"/>
      </w:pPr>
      <w:rPr>
        <w:rFonts w:hint="default"/>
        <w:lang w:val="pl-PL" w:eastAsia="en-US" w:bidi="ar-SA"/>
      </w:rPr>
    </w:lvl>
    <w:lvl w:ilvl="4" w:tplc="41F24730">
      <w:numFmt w:val="bullet"/>
      <w:lvlText w:val="•"/>
      <w:lvlJc w:val="left"/>
      <w:pPr>
        <w:ind w:left="4317" w:hanging="360"/>
      </w:pPr>
      <w:rPr>
        <w:rFonts w:hint="default"/>
        <w:lang w:val="pl-PL" w:eastAsia="en-US" w:bidi="ar-SA"/>
      </w:rPr>
    </w:lvl>
    <w:lvl w:ilvl="5" w:tplc="633EA04A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 w:tplc="B742FF6E">
      <w:numFmt w:val="bullet"/>
      <w:lvlText w:val="•"/>
      <w:lvlJc w:val="left"/>
      <w:pPr>
        <w:ind w:left="6186" w:hanging="360"/>
      </w:pPr>
      <w:rPr>
        <w:rFonts w:hint="default"/>
        <w:lang w:val="pl-PL" w:eastAsia="en-US" w:bidi="ar-SA"/>
      </w:rPr>
    </w:lvl>
    <w:lvl w:ilvl="7" w:tplc="A63826D0">
      <w:numFmt w:val="bullet"/>
      <w:lvlText w:val="•"/>
      <w:lvlJc w:val="left"/>
      <w:pPr>
        <w:ind w:left="7120" w:hanging="360"/>
      </w:pPr>
      <w:rPr>
        <w:rFonts w:hint="default"/>
        <w:lang w:val="pl-PL" w:eastAsia="en-US" w:bidi="ar-SA"/>
      </w:rPr>
    </w:lvl>
    <w:lvl w:ilvl="8" w:tplc="3EB40E04">
      <w:numFmt w:val="bullet"/>
      <w:lvlText w:val="•"/>
      <w:lvlJc w:val="left"/>
      <w:pPr>
        <w:ind w:left="8054" w:hanging="360"/>
      </w:pPr>
      <w:rPr>
        <w:rFonts w:hint="default"/>
        <w:lang w:val="pl-PL" w:eastAsia="en-US" w:bidi="ar-SA"/>
      </w:rPr>
    </w:lvl>
  </w:abstractNum>
  <w:num w:numId="1" w16cid:durableId="615260014">
    <w:abstractNumId w:val="21"/>
  </w:num>
  <w:num w:numId="2" w16cid:durableId="364791600">
    <w:abstractNumId w:val="12"/>
  </w:num>
  <w:num w:numId="3" w16cid:durableId="293563025">
    <w:abstractNumId w:val="42"/>
  </w:num>
  <w:num w:numId="4" w16cid:durableId="243104199">
    <w:abstractNumId w:val="58"/>
  </w:num>
  <w:num w:numId="5" w16cid:durableId="1812791538">
    <w:abstractNumId w:val="43"/>
  </w:num>
  <w:num w:numId="6" w16cid:durableId="805128141">
    <w:abstractNumId w:val="34"/>
  </w:num>
  <w:num w:numId="7" w16cid:durableId="597830623">
    <w:abstractNumId w:val="59"/>
  </w:num>
  <w:num w:numId="8" w16cid:durableId="1928267601">
    <w:abstractNumId w:val="10"/>
  </w:num>
  <w:num w:numId="9" w16cid:durableId="65151117">
    <w:abstractNumId w:val="32"/>
  </w:num>
  <w:num w:numId="10" w16cid:durableId="1063336094">
    <w:abstractNumId w:val="28"/>
  </w:num>
  <w:num w:numId="11" w16cid:durableId="19137040">
    <w:abstractNumId w:val="33"/>
  </w:num>
  <w:num w:numId="12" w16cid:durableId="1144082578">
    <w:abstractNumId w:val="16"/>
  </w:num>
  <w:num w:numId="13" w16cid:durableId="19320054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1813696">
    <w:abstractNumId w:val="51"/>
  </w:num>
  <w:num w:numId="15" w16cid:durableId="796030891">
    <w:abstractNumId w:val="29"/>
  </w:num>
  <w:num w:numId="16" w16cid:durableId="1063676365">
    <w:abstractNumId w:val="23"/>
  </w:num>
  <w:num w:numId="17" w16cid:durableId="1420058676">
    <w:abstractNumId w:val="0"/>
  </w:num>
  <w:num w:numId="18" w16cid:durableId="298997113">
    <w:abstractNumId w:val="36"/>
  </w:num>
  <w:num w:numId="19" w16cid:durableId="908610628">
    <w:abstractNumId w:val="9"/>
  </w:num>
  <w:num w:numId="20" w16cid:durableId="1093667236">
    <w:abstractNumId w:val="7"/>
  </w:num>
  <w:num w:numId="21" w16cid:durableId="90666409">
    <w:abstractNumId w:val="11"/>
  </w:num>
  <w:num w:numId="22" w16cid:durableId="1366632830">
    <w:abstractNumId w:val="54"/>
  </w:num>
  <w:num w:numId="23" w16cid:durableId="710107161">
    <w:abstractNumId w:val="47"/>
  </w:num>
  <w:num w:numId="24" w16cid:durableId="540168548">
    <w:abstractNumId w:val="25"/>
  </w:num>
  <w:num w:numId="25" w16cid:durableId="1519538319">
    <w:abstractNumId w:val="22"/>
  </w:num>
  <w:num w:numId="26" w16cid:durableId="1124425452">
    <w:abstractNumId w:val="45"/>
  </w:num>
  <w:num w:numId="27" w16cid:durableId="981034818">
    <w:abstractNumId w:val="14"/>
  </w:num>
  <w:num w:numId="28" w16cid:durableId="1675305273">
    <w:abstractNumId w:val="20"/>
  </w:num>
  <w:num w:numId="29" w16cid:durableId="1179930267">
    <w:abstractNumId w:val="35"/>
  </w:num>
  <w:num w:numId="30" w16cid:durableId="2144763120">
    <w:abstractNumId w:val="40"/>
  </w:num>
  <w:num w:numId="31" w16cid:durableId="511146247">
    <w:abstractNumId w:val="39"/>
  </w:num>
  <w:num w:numId="32" w16cid:durableId="6367594">
    <w:abstractNumId w:val="55"/>
  </w:num>
  <w:num w:numId="33" w16cid:durableId="700128527">
    <w:abstractNumId w:val="4"/>
  </w:num>
  <w:num w:numId="34" w16cid:durableId="40983555">
    <w:abstractNumId w:val="15"/>
  </w:num>
  <w:num w:numId="35" w16cid:durableId="58091228">
    <w:abstractNumId w:val="53"/>
  </w:num>
  <w:num w:numId="36" w16cid:durableId="1375617564">
    <w:abstractNumId w:val="50"/>
  </w:num>
  <w:num w:numId="37" w16cid:durableId="715544155">
    <w:abstractNumId w:val="13"/>
  </w:num>
  <w:num w:numId="38" w16cid:durableId="1878811514">
    <w:abstractNumId w:val="56"/>
  </w:num>
  <w:num w:numId="39" w16cid:durableId="430198911">
    <w:abstractNumId w:val="46"/>
  </w:num>
  <w:num w:numId="40" w16cid:durableId="523595192">
    <w:abstractNumId w:val="52"/>
  </w:num>
  <w:num w:numId="41" w16cid:durableId="1158813747">
    <w:abstractNumId w:val="3"/>
  </w:num>
  <w:num w:numId="42" w16cid:durableId="212497965">
    <w:abstractNumId w:val="57"/>
  </w:num>
  <w:num w:numId="43" w16cid:durableId="361325071">
    <w:abstractNumId w:val="6"/>
  </w:num>
  <w:num w:numId="44" w16cid:durableId="153956613">
    <w:abstractNumId w:val="38"/>
  </w:num>
  <w:num w:numId="45" w16cid:durableId="577861097">
    <w:abstractNumId w:val="30"/>
  </w:num>
  <w:num w:numId="46" w16cid:durableId="815533504">
    <w:abstractNumId w:val="24"/>
  </w:num>
  <w:num w:numId="47" w16cid:durableId="850684586">
    <w:abstractNumId w:val="27"/>
  </w:num>
  <w:num w:numId="48" w16cid:durableId="121453556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63700124">
    <w:abstractNumId w:val="19"/>
  </w:num>
  <w:num w:numId="50" w16cid:durableId="597444029">
    <w:abstractNumId w:val="44"/>
  </w:num>
  <w:num w:numId="51" w16cid:durableId="615527859">
    <w:abstractNumId w:val="48"/>
  </w:num>
  <w:num w:numId="52" w16cid:durableId="599070231">
    <w:abstractNumId w:val="17"/>
  </w:num>
  <w:num w:numId="53" w16cid:durableId="1900626165">
    <w:abstractNumId w:val="26"/>
  </w:num>
  <w:num w:numId="54" w16cid:durableId="879785682">
    <w:abstractNumId w:val="8"/>
  </w:num>
  <w:num w:numId="55" w16cid:durableId="1410075619">
    <w:abstractNumId w:val="2"/>
  </w:num>
  <w:num w:numId="56" w16cid:durableId="911697329">
    <w:abstractNumId w:val="49"/>
  </w:num>
  <w:num w:numId="57" w16cid:durableId="1762724770">
    <w:abstractNumId w:val="37"/>
  </w:num>
  <w:num w:numId="58" w16cid:durableId="896160029">
    <w:abstractNumId w:val="18"/>
  </w:num>
  <w:num w:numId="59" w16cid:durableId="1133518199">
    <w:abstractNumId w:val="5"/>
  </w:num>
  <w:num w:numId="60" w16cid:durableId="2028018715">
    <w:abstractNumId w:val="31"/>
  </w:num>
  <w:num w:numId="61" w16cid:durableId="817501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525"/>
    <w:rsid w:val="000059DC"/>
    <w:rsid w:val="00011525"/>
    <w:rsid w:val="0001250B"/>
    <w:rsid w:val="0001537F"/>
    <w:rsid w:val="000241BB"/>
    <w:rsid w:val="000256B0"/>
    <w:rsid w:val="00036A3A"/>
    <w:rsid w:val="00075CD0"/>
    <w:rsid w:val="0008494E"/>
    <w:rsid w:val="00095F75"/>
    <w:rsid w:val="000A32CD"/>
    <w:rsid w:val="000E2B0F"/>
    <w:rsid w:val="00104CB7"/>
    <w:rsid w:val="00145CD5"/>
    <w:rsid w:val="001562AD"/>
    <w:rsid w:val="001859D3"/>
    <w:rsid w:val="001B202C"/>
    <w:rsid w:val="001E3935"/>
    <w:rsid w:val="0020638E"/>
    <w:rsid w:val="002326ED"/>
    <w:rsid w:val="00233B63"/>
    <w:rsid w:val="0026603D"/>
    <w:rsid w:val="00290053"/>
    <w:rsid w:val="0031470C"/>
    <w:rsid w:val="0031704A"/>
    <w:rsid w:val="003352A7"/>
    <w:rsid w:val="0034450D"/>
    <w:rsid w:val="00346801"/>
    <w:rsid w:val="00386852"/>
    <w:rsid w:val="003A43A5"/>
    <w:rsid w:val="00406A80"/>
    <w:rsid w:val="004672FD"/>
    <w:rsid w:val="00490731"/>
    <w:rsid w:val="0049077B"/>
    <w:rsid w:val="004C4698"/>
    <w:rsid w:val="004F4883"/>
    <w:rsid w:val="00504D18"/>
    <w:rsid w:val="00512D14"/>
    <w:rsid w:val="00514501"/>
    <w:rsid w:val="00520BDE"/>
    <w:rsid w:val="005567B0"/>
    <w:rsid w:val="00585A05"/>
    <w:rsid w:val="00596636"/>
    <w:rsid w:val="005A706C"/>
    <w:rsid w:val="005B6CAA"/>
    <w:rsid w:val="005C0114"/>
    <w:rsid w:val="005F077E"/>
    <w:rsid w:val="0061341C"/>
    <w:rsid w:val="00620ABD"/>
    <w:rsid w:val="00624BE0"/>
    <w:rsid w:val="0063211E"/>
    <w:rsid w:val="00640333"/>
    <w:rsid w:val="00662B23"/>
    <w:rsid w:val="006A48DA"/>
    <w:rsid w:val="00706928"/>
    <w:rsid w:val="00717367"/>
    <w:rsid w:val="00747AFF"/>
    <w:rsid w:val="00770AD1"/>
    <w:rsid w:val="00771311"/>
    <w:rsid w:val="00777BFA"/>
    <w:rsid w:val="007A7094"/>
    <w:rsid w:val="007E3122"/>
    <w:rsid w:val="007E7A3B"/>
    <w:rsid w:val="007F5421"/>
    <w:rsid w:val="0081289A"/>
    <w:rsid w:val="008239F5"/>
    <w:rsid w:val="008414EB"/>
    <w:rsid w:val="008552EC"/>
    <w:rsid w:val="00857473"/>
    <w:rsid w:val="008577A7"/>
    <w:rsid w:val="00867512"/>
    <w:rsid w:val="008C5B5A"/>
    <w:rsid w:val="008D3368"/>
    <w:rsid w:val="008F56BE"/>
    <w:rsid w:val="00900E86"/>
    <w:rsid w:val="00922708"/>
    <w:rsid w:val="00922F7E"/>
    <w:rsid w:val="009431F6"/>
    <w:rsid w:val="00951B97"/>
    <w:rsid w:val="00960ABB"/>
    <w:rsid w:val="009A3AC3"/>
    <w:rsid w:val="009C2513"/>
    <w:rsid w:val="009D7E3D"/>
    <w:rsid w:val="00A14C0F"/>
    <w:rsid w:val="00A20F32"/>
    <w:rsid w:val="00A22E23"/>
    <w:rsid w:val="00A23FDA"/>
    <w:rsid w:val="00A44BF5"/>
    <w:rsid w:val="00A53600"/>
    <w:rsid w:val="00A60A22"/>
    <w:rsid w:val="00AA3E92"/>
    <w:rsid w:val="00AA7A59"/>
    <w:rsid w:val="00AD249D"/>
    <w:rsid w:val="00B3123F"/>
    <w:rsid w:val="00B50433"/>
    <w:rsid w:val="00B52172"/>
    <w:rsid w:val="00B8665C"/>
    <w:rsid w:val="00B97023"/>
    <w:rsid w:val="00BB4317"/>
    <w:rsid w:val="00BD6DF7"/>
    <w:rsid w:val="00BF18A1"/>
    <w:rsid w:val="00BF5B4B"/>
    <w:rsid w:val="00C26793"/>
    <w:rsid w:val="00C35EA0"/>
    <w:rsid w:val="00C6792D"/>
    <w:rsid w:val="00C831EC"/>
    <w:rsid w:val="00D07830"/>
    <w:rsid w:val="00D10BE6"/>
    <w:rsid w:val="00D12AFE"/>
    <w:rsid w:val="00D22465"/>
    <w:rsid w:val="00D34103"/>
    <w:rsid w:val="00D46FC2"/>
    <w:rsid w:val="00D70D4B"/>
    <w:rsid w:val="00D7452C"/>
    <w:rsid w:val="00DA25FD"/>
    <w:rsid w:val="00DF60C1"/>
    <w:rsid w:val="00E2647D"/>
    <w:rsid w:val="00E46957"/>
    <w:rsid w:val="00E61F04"/>
    <w:rsid w:val="00E640CA"/>
    <w:rsid w:val="00E659A6"/>
    <w:rsid w:val="00ED228A"/>
    <w:rsid w:val="00EE64EB"/>
    <w:rsid w:val="00EF428D"/>
    <w:rsid w:val="00F5411B"/>
    <w:rsid w:val="00F60448"/>
    <w:rsid w:val="00F8528E"/>
    <w:rsid w:val="00FA19BB"/>
    <w:rsid w:val="00FC0971"/>
    <w:rsid w:val="00FF73B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F3C7E"/>
  <w15:docId w15:val="{461AF383-4CD9-4819-891A-1F507C057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Georgia" w:eastAsia="Georgia" w:hAnsi="Georgia" w:cs="Georgia"/>
      <w:lang w:val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7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71"/>
    </w:pPr>
    <w:rPr>
      <w:sz w:val="18"/>
      <w:szCs w:val="18"/>
    </w:rPr>
  </w:style>
  <w:style w:type="paragraph" w:styleId="Akapitzlist">
    <w:name w:val="List Paragraph"/>
    <w:aliases w:val="L1,Numerowanie,Akapit z listą5,normalny tekst,lp1,List Paragraph2,lp11,CW_Lista,BulletC,Wyliczanie,Obiekt,Akapit z listą31,Bullets,Preambuła,Wypunktowanie,CP-UC,CP-Punkty,Bullet List,List - bullets,Equipment,Bullet 1,wypunktowanie,sw teks"/>
    <w:basedOn w:val="Normalny"/>
    <w:link w:val="AkapitzlistZnak"/>
    <w:qFormat/>
    <w:pPr>
      <w:ind w:left="57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A32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32CD"/>
    <w:rPr>
      <w:rFonts w:ascii="Georgia" w:eastAsia="Georgia" w:hAnsi="Georgia" w:cs="Georgia"/>
      <w:lang w:val="pl-PL"/>
    </w:rPr>
  </w:style>
  <w:style w:type="paragraph" w:styleId="Stopka">
    <w:name w:val="footer"/>
    <w:basedOn w:val="Normalny"/>
    <w:link w:val="StopkaZnak"/>
    <w:unhideWhenUsed/>
    <w:rsid w:val="000A32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32CD"/>
    <w:rPr>
      <w:rFonts w:ascii="Georgia" w:eastAsia="Georgia" w:hAnsi="Georgia" w:cs="Georgia"/>
      <w:lang w:val="pl-PL"/>
    </w:rPr>
  </w:style>
  <w:style w:type="character" w:customStyle="1" w:styleId="normaltextrun">
    <w:name w:val="normaltextrun"/>
    <w:basedOn w:val="Domylnaczcionkaakapitu"/>
    <w:rsid w:val="000A32CD"/>
  </w:style>
  <w:style w:type="character" w:customStyle="1" w:styleId="AkapitzlistZnak">
    <w:name w:val="Akapit z listą Znak"/>
    <w:aliases w:val="L1 Znak,Numerowanie Znak,Akapit z listą5 Znak,normalny tekst Znak,lp1 Znak,List Paragraph2 Znak,lp11 Znak,CW_Lista Znak,BulletC Znak,Wyliczanie Znak,Obiekt Znak,Akapit z listą31 Znak,Bullets Znak,Preambuła Znak,Wypunktowanie Znak"/>
    <w:link w:val="Akapitzlist"/>
    <w:uiPriority w:val="34"/>
    <w:qFormat/>
    <w:locked/>
    <w:rsid w:val="000A32CD"/>
    <w:rPr>
      <w:rFonts w:ascii="Georgia" w:eastAsia="Georgia" w:hAnsi="Georgia" w:cs="Georgia"/>
      <w:lang w:val="pl-PL"/>
    </w:rPr>
  </w:style>
  <w:style w:type="paragraph" w:styleId="Poprawka">
    <w:name w:val="Revision"/>
    <w:hidden/>
    <w:uiPriority w:val="99"/>
    <w:semiHidden/>
    <w:rsid w:val="00D22465"/>
    <w:pPr>
      <w:widowControl/>
      <w:autoSpaceDE/>
      <w:autoSpaceDN/>
    </w:pPr>
    <w:rPr>
      <w:rFonts w:ascii="Georgia" w:eastAsia="Georgia" w:hAnsi="Georgia" w:cs="Georgia"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241BB"/>
    <w:pPr>
      <w:widowControl/>
      <w:autoSpaceDE/>
      <w:autoSpaceDN/>
      <w:spacing w:after="120" w:line="259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241BB"/>
    <w:rPr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7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Bezodstpw">
    <w:name w:val="No Spacing"/>
    <w:uiPriority w:val="1"/>
    <w:qFormat/>
    <w:rsid w:val="00B50433"/>
    <w:rPr>
      <w:rFonts w:ascii="Georgia" w:eastAsia="Georgia" w:hAnsi="Georgia" w:cs="Georgia"/>
      <w:lang w:val="pl-PL"/>
    </w:rPr>
  </w:style>
  <w:style w:type="character" w:styleId="Hipercze">
    <w:name w:val="Hyperlink"/>
    <w:basedOn w:val="Domylnaczcionkaakapitu"/>
    <w:rsid w:val="00C35EA0"/>
    <w:rPr>
      <w:color w:val="0563C1"/>
      <w:u w:val="single"/>
    </w:rPr>
  </w:style>
  <w:style w:type="paragraph" w:customStyle="1" w:styleId="paragraph">
    <w:name w:val="paragraph"/>
    <w:basedOn w:val="Normalny"/>
    <w:rsid w:val="00C35EA0"/>
    <w:pPr>
      <w:widowControl/>
      <w:suppressAutoHyphens/>
      <w:autoSpaceDE/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C35EA0"/>
    <w:pPr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paragraph" w:customStyle="1" w:styleId="Standard">
    <w:name w:val="Standard"/>
    <w:qFormat/>
    <w:rsid w:val="00C35EA0"/>
    <w:pPr>
      <w:widowControl/>
      <w:suppressAutoHyphens/>
      <w:autoSpaceDE/>
      <w:autoSpaceDN/>
      <w:ind w:left="709" w:right="709"/>
      <w:textAlignment w:val="baseline"/>
    </w:pPr>
    <w:rPr>
      <w:rFonts w:ascii="Calibri" w:eastAsia="Calibri" w:hAnsi="Calibri" w:cs="F"/>
      <w:color w:val="00000A"/>
      <w:kern w:val="2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5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owa@ilow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@cbi24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D4D13-998A-4BD9-8465-2E81969F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11</Pages>
  <Words>3994</Words>
  <Characters>23968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anettar</dc:creator>
  <cp:lastModifiedBy>IZP.I</cp:lastModifiedBy>
  <cp:revision>58</cp:revision>
  <cp:lastPrinted>2026-04-09T11:32:00Z</cp:lastPrinted>
  <dcterms:created xsi:type="dcterms:W3CDTF">2026-03-23T12:58:00Z</dcterms:created>
  <dcterms:modified xsi:type="dcterms:W3CDTF">2026-04-14T07:05:00Z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2026-01-14T00:00:00Z</vt:filetime>
  </property>
  <property fmtid="{D5CDD505-2E9C-101B-9397-08002B2CF9AE}" pid="5" name="Producer">
    <vt:lpwstr>Microsoft® Word 2019</vt:lpwstr>
  </property>
</Properties>
</file>